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DA" w:rsidRDefault="00317F38">
      <w:pPr>
        <w:spacing w:before="81" w:line="249" w:lineRule="exact"/>
        <w:ind w:left="1121"/>
        <w:rPr>
          <w:b/>
        </w:rPr>
      </w:pPr>
      <w:r>
        <w:rPr>
          <w:b/>
        </w:rPr>
        <w:t>Приложение - План помещения с выделенными границами</w:t>
      </w:r>
    </w:p>
    <w:p w:rsidR="008347DA" w:rsidRDefault="00317F38">
      <w:pPr>
        <w:pStyle w:val="a3"/>
        <w:tabs>
          <w:tab w:val="left" w:pos="1192"/>
        </w:tabs>
        <w:spacing w:line="272" w:lineRule="exact"/>
        <w:ind w:right="106"/>
        <w:jc w:val="right"/>
      </w:pP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2016</w:t>
      </w:r>
      <w:r>
        <w:rPr>
          <w:spacing w:val="-4"/>
        </w:rPr>
        <w:t xml:space="preserve"> </w:t>
      </w:r>
      <w:r>
        <w:t>года</w:t>
      </w:r>
    </w:p>
    <w:p w:rsidR="008347DA" w:rsidRDefault="008347DA">
      <w:pPr>
        <w:pStyle w:val="a3"/>
        <w:spacing w:before="2"/>
        <w:rPr>
          <w:sz w:val="16"/>
        </w:rPr>
      </w:pPr>
    </w:p>
    <w:p w:rsidR="008347DA" w:rsidRDefault="00317F38">
      <w:pPr>
        <w:pStyle w:val="a3"/>
        <w:tabs>
          <w:tab w:val="left" w:pos="4620"/>
        </w:tabs>
        <w:spacing w:before="90"/>
        <w:ind w:left="412"/>
      </w:pPr>
      <w:r>
        <w:t xml:space="preserve">План </w:t>
      </w:r>
      <w:r>
        <w:rPr>
          <w:u w:val="single"/>
        </w:rPr>
        <w:t xml:space="preserve">    </w:t>
      </w:r>
      <w:r>
        <w:t>этажа.</w:t>
      </w:r>
      <w:r>
        <w:rPr>
          <w:spacing w:val="-9"/>
        </w:rPr>
        <w:t xml:space="preserve"> </w:t>
      </w:r>
      <w:r>
        <w:t>Арендуемая</w:t>
      </w:r>
      <w:r>
        <w:rPr>
          <w:spacing w:val="-1"/>
        </w:rPr>
        <w:t xml:space="preserve"> </w:t>
      </w:r>
      <w:r>
        <w:t>площадь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</w:t>
      </w: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rPr>
          <w:sz w:val="26"/>
        </w:rPr>
      </w:pPr>
    </w:p>
    <w:p w:rsidR="008347DA" w:rsidRDefault="008347DA">
      <w:pPr>
        <w:pStyle w:val="a3"/>
        <w:spacing w:before="1"/>
      </w:pPr>
    </w:p>
    <w:p w:rsidR="008347DA" w:rsidRDefault="00317F38">
      <w:pPr>
        <w:pStyle w:val="a3"/>
        <w:tabs>
          <w:tab w:val="left" w:pos="6824"/>
          <w:tab w:val="left" w:pos="7626"/>
        </w:tabs>
        <w:ind w:left="412"/>
      </w:pPr>
      <w:r>
        <w:t>ИТОГО общая арендуемая площадь</w:t>
      </w:r>
      <w:r>
        <w:rPr>
          <w:spacing w:val="-9"/>
        </w:rPr>
        <w:t xml:space="preserve"> </w:t>
      </w:r>
      <w:r>
        <w:t>нежилых</w:t>
      </w:r>
      <w:r>
        <w:rPr>
          <w:spacing w:val="-3"/>
        </w:rPr>
        <w:t xml:space="preserve"> </w:t>
      </w:r>
      <w:r>
        <w:t>помещений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proofErr w:type="spellStart"/>
      <w:r>
        <w:t>кв.м</w:t>
      </w:r>
      <w:proofErr w:type="spellEnd"/>
    </w:p>
    <w:p w:rsidR="008347DA" w:rsidRDefault="008347DA">
      <w:pPr>
        <w:pStyle w:val="a3"/>
        <w:rPr>
          <w:sz w:val="20"/>
        </w:rPr>
      </w:pPr>
    </w:p>
    <w:p w:rsidR="008347DA" w:rsidRDefault="008347DA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55"/>
        <w:gridCol w:w="5147"/>
      </w:tblGrid>
      <w:tr w:rsidR="008347DA" w:rsidTr="00FD24F1">
        <w:trPr>
          <w:trHeight w:val="2106"/>
        </w:trPr>
        <w:tc>
          <w:tcPr>
            <w:tcW w:w="4855" w:type="dxa"/>
          </w:tcPr>
          <w:p w:rsidR="008347DA" w:rsidRDefault="00317F38">
            <w:pPr>
              <w:pStyle w:val="TableParagraph"/>
              <w:spacing w:line="244" w:lineRule="exact"/>
              <w:ind w:left="200"/>
            </w:pPr>
            <w:r>
              <w:t>Арендодатель</w:t>
            </w:r>
          </w:p>
          <w:p w:rsidR="008347DA" w:rsidRDefault="008347DA" w:rsidP="00FD24F1">
            <w:pPr>
              <w:pStyle w:val="TableParagraph"/>
              <w:tabs>
                <w:tab w:val="left" w:pos="2668"/>
                <w:tab w:val="left" w:pos="2833"/>
              </w:tabs>
              <w:spacing w:before="10"/>
              <w:rPr>
                <w:sz w:val="23"/>
              </w:rPr>
            </w:pPr>
          </w:p>
          <w:p w:rsidR="00FD24F1" w:rsidRDefault="00317F38" w:rsidP="00FD24F1">
            <w:pPr>
              <w:pStyle w:val="TableParagraph"/>
              <w:ind w:left="200" w:right="142"/>
            </w:pPr>
            <w:r>
              <w:t>Генеральный директор</w:t>
            </w:r>
          </w:p>
          <w:p w:rsidR="008347DA" w:rsidRDefault="00317F38" w:rsidP="00FD24F1">
            <w:pPr>
              <w:pStyle w:val="TableParagraph"/>
              <w:ind w:left="200" w:right="142"/>
            </w:pPr>
            <w:r>
              <w:t xml:space="preserve"> </w:t>
            </w:r>
            <w:r w:rsidR="00FD24F1">
              <w:t>ООО «Менделеевская,9»</w:t>
            </w: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spacing w:before="1"/>
              <w:rPr>
                <w:sz w:val="24"/>
              </w:rPr>
            </w:pPr>
          </w:p>
          <w:p w:rsidR="008347DA" w:rsidRDefault="00317F38" w:rsidP="00940D75">
            <w:pPr>
              <w:pStyle w:val="TableParagraph"/>
              <w:tabs>
                <w:tab w:val="left" w:pos="2950"/>
              </w:tabs>
              <w:spacing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940D75">
              <w:t>Сергеев А.Н</w:t>
            </w:r>
          </w:p>
        </w:tc>
        <w:tc>
          <w:tcPr>
            <w:tcW w:w="5147" w:type="dxa"/>
          </w:tcPr>
          <w:p w:rsidR="008347DA" w:rsidRDefault="00317F38">
            <w:pPr>
              <w:pStyle w:val="TableParagraph"/>
              <w:spacing w:line="244" w:lineRule="exact"/>
              <w:ind w:left="642"/>
            </w:pPr>
            <w:r>
              <w:t>Арендатор</w:t>
            </w:r>
          </w:p>
          <w:p w:rsidR="008347DA" w:rsidRDefault="008347DA" w:rsidP="00FD24F1">
            <w:pPr>
              <w:pStyle w:val="TableParagraph"/>
              <w:spacing w:before="10"/>
              <w:ind w:left="227" w:hanging="86"/>
              <w:rPr>
                <w:sz w:val="23"/>
              </w:rPr>
            </w:pPr>
          </w:p>
          <w:p w:rsidR="008347DA" w:rsidRDefault="00317F38">
            <w:pPr>
              <w:pStyle w:val="TableParagraph"/>
              <w:tabs>
                <w:tab w:val="left" w:pos="2277"/>
              </w:tabs>
              <w:ind w:left="642" w:right="2342"/>
            </w:pPr>
            <w:r>
              <w:t xml:space="preserve">Генеральный директор ООО </w:t>
            </w:r>
            <w:proofErr w:type="gramStart"/>
            <w:r>
              <w:rPr>
                <w:spacing w:val="-4"/>
              </w:rPr>
              <w:t>«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spacing w:val="-4"/>
                <w:u w:val="single"/>
              </w:rPr>
              <w:tab/>
            </w:r>
            <w:proofErr w:type="gramEnd"/>
            <w:r>
              <w:t>»</w:t>
            </w: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rPr>
                <w:sz w:val="24"/>
              </w:rPr>
            </w:pPr>
          </w:p>
          <w:p w:rsidR="008347DA" w:rsidRDefault="008347DA">
            <w:pPr>
              <w:pStyle w:val="TableParagraph"/>
              <w:spacing w:before="1"/>
              <w:rPr>
                <w:sz w:val="24"/>
              </w:rPr>
            </w:pPr>
          </w:p>
          <w:p w:rsidR="008347DA" w:rsidRDefault="00317F38">
            <w:pPr>
              <w:pStyle w:val="TableParagraph"/>
              <w:tabs>
                <w:tab w:val="left" w:pos="3502"/>
                <w:tab w:val="left" w:pos="4996"/>
              </w:tabs>
              <w:spacing w:line="233" w:lineRule="exact"/>
              <w:ind w:left="6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17F38" w:rsidRDefault="00317F38">
      <w:bookmarkStart w:id="0" w:name="_GoBack"/>
      <w:bookmarkEnd w:id="0"/>
    </w:p>
    <w:sectPr w:rsidR="00317F38">
      <w:type w:val="continuous"/>
      <w:pgSz w:w="11910" w:h="16840"/>
      <w:pgMar w:top="72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A"/>
    <w:rsid w:val="00317F38"/>
    <w:rsid w:val="003D1C22"/>
    <w:rsid w:val="008347DA"/>
    <w:rsid w:val="00940D75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B6F97-726B-4D2C-BE4B-D1AE8A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- План помещения с выделенными границами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- План помещения с выделенными границами</dc:title>
  <dc:creator>Лисковская ЕС</dc:creator>
  <cp:lastModifiedBy>Фоминова</cp:lastModifiedBy>
  <cp:revision>4</cp:revision>
  <dcterms:created xsi:type="dcterms:W3CDTF">2019-08-21T11:10:00Z</dcterms:created>
  <dcterms:modified xsi:type="dcterms:W3CDTF">2020-12-25T09:45:00Z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