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36" w:rsidRPr="00871279" w:rsidRDefault="00A068D3" w:rsidP="0087127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>П</w:t>
      </w:r>
      <w:r w:rsidR="001D146A" w:rsidRPr="00871279">
        <w:rPr>
          <w:rFonts w:ascii="Times New Roman" w:hAnsi="Times New Roman" w:cs="Times New Roman"/>
          <w:sz w:val="21"/>
          <w:szCs w:val="21"/>
        </w:rPr>
        <w:t>риложение</w:t>
      </w:r>
      <w:r w:rsidRPr="00871279">
        <w:rPr>
          <w:rFonts w:ascii="Times New Roman" w:hAnsi="Times New Roman" w:cs="Times New Roman"/>
          <w:sz w:val="21"/>
          <w:szCs w:val="21"/>
        </w:rPr>
        <w:t xml:space="preserve"> </w:t>
      </w:r>
      <w:r w:rsidR="00533856" w:rsidRPr="00871279">
        <w:rPr>
          <w:rFonts w:ascii="Times New Roman" w:hAnsi="Times New Roman" w:cs="Times New Roman"/>
          <w:sz w:val="21"/>
          <w:szCs w:val="21"/>
        </w:rPr>
        <w:t xml:space="preserve">№ 2 </w:t>
      </w:r>
    </w:p>
    <w:p w:rsidR="00871279" w:rsidRDefault="007501C2" w:rsidP="0087127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к </w:t>
      </w:r>
      <w:r w:rsidR="001D146A" w:rsidRPr="00871279">
        <w:rPr>
          <w:rFonts w:ascii="Times New Roman" w:hAnsi="Times New Roman" w:cs="Times New Roman"/>
          <w:sz w:val="21"/>
          <w:szCs w:val="21"/>
        </w:rPr>
        <w:t xml:space="preserve">Договору </w:t>
      </w:r>
      <w:r w:rsidR="00D46836" w:rsidRPr="00871279">
        <w:rPr>
          <w:rFonts w:ascii="Times New Roman" w:hAnsi="Times New Roman" w:cs="Times New Roman"/>
          <w:sz w:val="21"/>
          <w:szCs w:val="21"/>
        </w:rPr>
        <w:t xml:space="preserve">№ </w:t>
      </w:r>
      <w:r w:rsidR="003220F9">
        <w:rPr>
          <w:rFonts w:ascii="Times New Roman" w:hAnsi="Times New Roman" w:cs="Times New Roman"/>
          <w:sz w:val="21"/>
          <w:szCs w:val="21"/>
        </w:rPr>
        <w:t xml:space="preserve">   </w:t>
      </w:r>
      <w:r w:rsidR="009E176B">
        <w:rPr>
          <w:rFonts w:ascii="Times New Roman" w:hAnsi="Times New Roman" w:cs="Times New Roman"/>
          <w:sz w:val="21"/>
          <w:szCs w:val="21"/>
        </w:rPr>
        <w:t>Р/А20</w:t>
      </w:r>
    </w:p>
    <w:p w:rsidR="00D46836" w:rsidRPr="00871279" w:rsidRDefault="007501C2" w:rsidP="0087127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аренды </w:t>
      </w:r>
      <w:r w:rsidR="00D46836" w:rsidRPr="00871279">
        <w:rPr>
          <w:rFonts w:ascii="Times New Roman" w:hAnsi="Times New Roman" w:cs="Times New Roman"/>
          <w:sz w:val="21"/>
          <w:szCs w:val="21"/>
        </w:rPr>
        <w:t xml:space="preserve">нежилых помещений </w:t>
      </w:r>
    </w:p>
    <w:p w:rsidR="007501C2" w:rsidRDefault="00D46836" w:rsidP="0087127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>от «</w:t>
      </w:r>
      <w:r w:rsidR="00995559">
        <w:rPr>
          <w:rFonts w:ascii="Times New Roman" w:hAnsi="Times New Roman" w:cs="Times New Roman"/>
          <w:sz w:val="21"/>
          <w:szCs w:val="21"/>
        </w:rPr>
        <w:t xml:space="preserve">15» </w:t>
      </w:r>
      <w:r w:rsidR="009E176B">
        <w:rPr>
          <w:rFonts w:ascii="Times New Roman" w:hAnsi="Times New Roman" w:cs="Times New Roman"/>
          <w:sz w:val="21"/>
          <w:szCs w:val="21"/>
        </w:rPr>
        <w:t xml:space="preserve">марта 2019 </w:t>
      </w:r>
      <w:r w:rsidRPr="00871279">
        <w:rPr>
          <w:rFonts w:ascii="Times New Roman" w:hAnsi="Times New Roman" w:cs="Times New Roman"/>
          <w:sz w:val="21"/>
          <w:szCs w:val="21"/>
        </w:rPr>
        <w:t>г</w:t>
      </w:r>
      <w:r w:rsidR="009E176B">
        <w:rPr>
          <w:rFonts w:ascii="Times New Roman" w:hAnsi="Times New Roman" w:cs="Times New Roman"/>
          <w:sz w:val="21"/>
          <w:szCs w:val="21"/>
        </w:rPr>
        <w:t>ода</w:t>
      </w:r>
    </w:p>
    <w:p w:rsidR="0069381F" w:rsidRPr="007775A9" w:rsidRDefault="0069381F" w:rsidP="0087127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(далее – «</w:t>
      </w:r>
      <w:r w:rsidRPr="0069381F">
        <w:rPr>
          <w:rFonts w:ascii="Times New Roman" w:hAnsi="Times New Roman" w:cs="Times New Roman"/>
          <w:b/>
          <w:sz w:val="21"/>
          <w:szCs w:val="21"/>
        </w:rPr>
        <w:t>Договор аренды</w:t>
      </w:r>
      <w:r>
        <w:rPr>
          <w:rFonts w:ascii="Times New Roman" w:hAnsi="Times New Roman" w:cs="Times New Roman"/>
          <w:sz w:val="21"/>
          <w:szCs w:val="21"/>
        </w:rPr>
        <w:t xml:space="preserve">») </w:t>
      </w:r>
    </w:p>
    <w:p w:rsidR="00726E4B" w:rsidRPr="007775A9" w:rsidRDefault="00726E4B" w:rsidP="0087127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533856" w:rsidRPr="00871279" w:rsidRDefault="00533856" w:rsidP="00533856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1279">
        <w:rPr>
          <w:rFonts w:ascii="Times New Roman" w:hAnsi="Times New Roman" w:cs="Times New Roman"/>
          <w:b/>
          <w:sz w:val="21"/>
          <w:szCs w:val="21"/>
        </w:rPr>
        <w:t xml:space="preserve">Переменная часть арендной платы </w:t>
      </w:r>
    </w:p>
    <w:p w:rsidR="00533856" w:rsidRPr="00871279" w:rsidRDefault="00533856" w:rsidP="00135857">
      <w:pPr>
        <w:pStyle w:val="ab"/>
        <w:numPr>
          <w:ilvl w:val="0"/>
          <w:numId w:val="4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Переменная часть арендной платы </w:t>
      </w:r>
      <w:r w:rsidR="00ED3D0B">
        <w:rPr>
          <w:rFonts w:ascii="Times New Roman" w:hAnsi="Times New Roman" w:cs="Times New Roman"/>
          <w:spacing w:val="1"/>
          <w:sz w:val="21"/>
          <w:szCs w:val="21"/>
        </w:rPr>
        <w:t xml:space="preserve">по Договору аренды </w:t>
      </w:r>
      <w:r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включает в себя </w:t>
      </w:r>
      <w:r w:rsidR="009C3AF6"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компенсацию </w:t>
      </w:r>
      <w:r w:rsidRPr="00871279">
        <w:rPr>
          <w:rFonts w:ascii="Times New Roman" w:hAnsi="Times New Roman" w:cs="Times New Roman"/>
          <w:spacing w:val="1"/>
          <w:sz w:val="21"/>
          <w:szCs w:val="21"/>
        </w:rPr>
        <w:t>следующи</w:t>
      </w:r>
      <w:r w:rsidR="009C3AF6" w:rsidRPr="00871279">
        <w:rPr>
          <w:rFonts w:ascii="Times New Roman" w:hAnsi="Times New Roman" w:cs="Times New Roman"/>
          <w:spacing w:val="1"/>
          <w:sz w:val="21"/>
          <w:szCs w:val="21"/>
        </w:rPr>
        <w:t>х</w:t>
      </w:r>
      <w:r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 дополнительны</w:t>
      </w:r>
      <w:r w:rsidR="009C3AF6" w:rsidRPr="00871279">
        <w:rPr>
          <w:rFonts w:ascii="Times New Roman" w:hAnsi="Times New Roman" w:cs="Times New Roman"/>
          <w:spacing w:val="1"/>
          <w:sz w:val="21"/>
          <w:szCs w:val="21"/>
        </w:rPr>
        <w:t>х</w:t>
      </w:r>
      <w:r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 затрат и </w:t>
      </w:r>
      <w:r w:rsidR="00ED3D0B">
        <w:rPr>
          <w:rFonts w:ascii="Times New Roman" w:hAnsi="Times New Roman" w:cs="Times New Roman"/>
          <w:spacing w:val="1"/>
          <w:sz w:val="21"/>
          <w:szCs w:val="21"/>
        </w:rPr>
        <w:t xml:space="preserve">оказание Арендодателем следующих </w:t>
      </w:r>
      <w:r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услуг, </w:t>
      </w:r>
      <w:r w:rsidR="00871279"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связанных </w:t>
      </w:r>
      <w:r w:rsidRPr="00871279">
        <w:rPr>
          <w:rFonts w:ascii="Times New Roman" w:hAnsi="Times New Roman" w:cs="Times New Roman"/>
          <w:spacing w:val="1"/>
          <w:sz w:val="21"/>
          <w:szCs w:val="21"/>
        </w:rPr>
        <w:t>с пред</w:t>
      </w:r>
      <w:r w:rsidR="009C3AF6" w:rsidRPr="00871279">
        <w:rPr>
          <w:rFonts w:ascii="Times New Roman" w:hAnsi="Times New Roman" w:cs="Times New Roman"/>
          <w:spacing w:val="1"/>
          <w:sz w:val="21"/>
          <w:szCs w:val="21"/>
        </w:rPr>
        <w:t>оставлением Арендатору в аренду</w:t>
      </w:r>
      <w:r w:rsidR="00937CD3" w:rsidRPr="00871279">
        <w:rPr>
          <w:rFonts w:ascii="Times New Roman" w:hAnsi="Times New Roman" w:cs="Times New Roman"/>
          <w:spacing w:val="1"/>
          <w:sz w:val="21"/>
          <w:szCs w:val="21"/>
        </w:rPr>
        <w:t>:</w:t>
      </w:r>
    </w:p>
    <w:p w:rsidR="003B73D6" w:rsidRPr="00871279" w:rsidRDefault="000B393A" w:rsidP="00135857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ind w:left="284" w:firstLine="76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b/>
          <w:spacing w:val="1"/>
          <w:sz w:val="21"/>
          <w:szCs w:val="21"/>
          <w:u w:val="single"/>
        </w:rPr>
        <w:t xml:space="preserve"> </w:t>
      </w:r>
      <w:r w:rsidR="00533856" w:rsidRPr="00871279">
        <w:rPr>
          <w:rFonts w:ascii="Times New Roman" w:hAnsi="Times New Roman" w:cs="Times New Roman"/>
          <w:b/>
          <w:spacing w:val="1"/>
          <w:sz w:val="21"/>
          <w:szCs w:val="21"/>
          <w:u w:val="single"/>
        </w:rPr>
        <w:t>производственных Помещений</w:t>
      </w:r>
      <w:r w:rsidR="00533856"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: </w:t>
      </w:r>
    </w:p>
    <w:p w:rsidR="003B73D6" w:rsidRPr="00871279" w:rsidRDefault="003B73D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электроснабжение, рассчитанное  по приборам учета электроэнергии, установленным в соответствии с п. </w:t>
      </w:r>
      <w:r w:rsidR="00EE2874">
        <w:rPr>
          <w:rFonts w:ascii="Times New Roman" w:hAnsi="Times New Roman" w:cs="Times New Roman"/>
          <w:sz w:val="21"/>
          <w:szCs w:val="21"/>
        </w:rPr>
        <w:t>3</w:t>
      </w:r>
      <w:r w:rsidRPr="00871279">
        <w:rPr>
          <w:rFonts w:ascii="Times New Roman" w:hAnsi="Times New Roman" w:cs="Times New Roman"/>
          <w:sz w:val="21"/>
          <w:szCs w:val="21"/>
        </w:rPr>
        <w:t xml:space="preserve"> настоящего Приложения </w:t>
      </w:r>
      <w:r w:rsidR="00EE2874">
        <w:rPr>
          <w:rFonts w:ascii="Times New Roman" w:hAnsi="Times New Roman" w:cs="Times New Roman"/>
          <w:sz w:val="21"/>
          <w:szCs w:val="21"/>
        </w:rPr>
        <w:t>и/</w:t>
      </w:r>
      <w:r w:rsidRPr="00871279">
        <w:rPr>
          <w:rFonts w:ascii="Times New Roman" w:hAnsi="Times New Roman" w:cs="Times New Roman"/>
          <w:sz w:val="21"/>
          <w:szCs w:val="21"/>
        </w:rPr>
        <w:t xml:space="preserve">или </w:t>
      </w:r>
      <w:r w:rsidR="009C3AF6" w:rsidRPr="00871279">
        <w:rPr>
          <w:rFonts w:ascii="Times New Roman" w:hAnsi="Times New Roman" w:cs="Times New Roman"/>
          <w:sz w:val="21"/>
          <w:szCs w:val="21"/>
        </w:rPr>
        <w:t xml:space="preserve">рассчитанное  </w:t>
      </w:r>
      <w:r w:rsidRPr="00871279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proofErr w:type="spellStart"/>
      <w:r w:rsidRPr="00871279">
        <w:rPr>
          <w:rFonts w:ascii="Times New Roman" w:hAnsi="Times New Roman" w:cs="Times New Roman"/>
          <w:sz w:val="21"/>
          <w:szCs w:val="21"/>
        </w:rPr>
        <w:t>пп</w:t>
      </w:r>
      <w:proofErr w:type="spellEnd"/>
      <w:r w:rsidRPr="00871279">
        <w:rPr>
          <w:rFonts w:ascii="Times New Roman" w:hAnsi="Times New Roman" w:cs="Times New Roman"/>
          <w:sz w:val="21"/>
          <w:szCs w:val="21"/>
        </w:rPr>
        <w:t xml:space="preserve">. </w:t>
      </w:r>
      <w:r w:rsidR="00EE2874">
        <w:rPr>
          <w:rFonts w:ascii="Times New Roman" w:hAnsi="Times New Roman" w:cs="Times New Roman"/>
          <w:sz w:val="21"/>
          <w:szCs w:val="21"/>
        </w:rPr>
        <w:t>8, 9, 14, 16с</w:t>
      </w:r>
      <w:r w:rsidRPr="00871279">
        <w:rPr>
          <w:rFonts w:ascii="Times New Roman" w:hAnsi="Times New Roman" w:cs="Times New Roman"/>
          <w:sz w:val="21"/>
          <w:szCs w:val="21"/>
        </w:rPr>
        <w:t xml:space="preserve"> настоящего Приложения</w:t>
      </w:r>
      <w:r w:rsidR="00871279" w:rsidRPr="00871279">
        <w:rPr>
          <w:rFonts w:ascii="Times New Roman" w:hAnsi="Times New Roman" w:cs="Times New Roman"/>
          <w:sz w:val="21"/>
          <w:szCs w:val="21"/>
        </w:rPr>
        <w:t>,</w:t>
      </w:r>
    </w:p>
    <w:p w:rsidR="003B73D6" w:rsidRPr="00871279" w:rsidRDefault="003B73D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водоснабжение и водоотведение, рассчитанное  по приборам учета воды, установленным в соответствии с п. </w:t>
      </w:r>
      <w:r w:rsidR="00EE2874">
        <w:rPr>
          <w:rFonts w:ascii="Times New Roman" w:hAnsi="Times New Roman" w:cs="Times New Roman"/>
          <w:sz w:val="21"/>
          <w:szCs w:val="21"/>
        </w:rPr>
        <w:t>3</w:t>
      </w:r>
      <w:r w:rsidRPr="00871279">
        <w:rPr>
          <w:rFonts w:ascii="Times New Roman" w:hAnsi="Times New Roman" w:cs="Times New Roman"/>
          <w:sz w:val="21"/>
          <w:szCs w:val="21"/>
        </w:rPr>
        <w:t xml:space="preserve"> настоящего Приложения</w:t>
      </w:r>
      <w:r w:rsidR="0069381F">
        <w:rPr>
          <w:rFonts w:ascii="Times New Roman" w:hAnsi="Times New Roman" w:cs="Times New Roman"/>
          <w:sz w:val="21"/>
          <w:szCs w:val="21"/>
        </w:rPr>
        <w:t>,</w:t>
      </w:r>
      <w:r w:rsidRPr="00871279">
        <w:rPr>
          <w:rFonts w:ascii="Times New Roman" w:hAnsi="Times New Roman" w:cs="Times New Roman"/>
          <w:sz w:val="21"/>
          <w:szCs w:val="21"/>
        </w:rPr>
        <w:t xml:space="preserve"> </w:t>
      </w:r>
      <w:r w:rsidR="00EE2874">
        <w:rPr>
          <w:rFonts w:ascii="Times New Roman" w:hAnsi="Times New Roman" w:cs="Times New Roman"/>
          <w:sz w:val="21"/>
          <w:szCs w:val="21"/>
        </w:rPr>
        <w:t>и/</w:t>
      </w:r>
      <w:r w:rsidRPr="00871279">
        <w:rPr>
          <w:rFonts w:ascii="Times New Roman" w:hAnsi="Times New Roman" w:cs="Times New Roman"/>
          <w:sz w:val="21"/>
          <w:szCs w:val="21"/>
        </w:rPr>
        <w:t xml:space="preserve">или в соответствии с </w:t>
      </w:r>
      <w:proofErr w:type="spellStart"/>
      <w:r w:rsidRPr="00871279">
        <w:rPr>
          <w:rFonts w:ascii="Times New Roman" w:hAnsi="Times New Roman" w:cs="Times New Roman"/>
          <w:sz w:val="21"/>
          <w:szCs w:val="21"/>
        </w:rPr>
        <w:t>пп</w:t>
      </w:r>
      <w:proofErr w:type="spellEnd"/>
      <w:r w:rsidRPr="00871279">
        <w:rPr>
          <w:rFonts w:ascii="Times New Roman" w:hAnsi="Times New Roman" w:cs="Times New Roman"/>
          <w:sz w:val="21"/>
          <w:szCs w:val="21"/>
        </w:rPr>
        <w:t xml:space="preserve">. </w:t>
      </w:r>
      <w:r w:rsidR="00EE2874">
        <w:rPr>
          <w:rFonts w:ascii="Times New Roman" w:hAnsi="Times New Roman" w:cs="Times New Roman"/>
          <w:sz w:val="21"/>
          <w:szCs w:val="21"/>
        </w:rPr>
        <w:t>8, 9, 14, 16</w:t>
      </w:r>
      <w:r w:rsidR="00EE2874">
        <w:rPr>
          <w:rFonts w:ascii="Times New Roman" w:hAnsi="Times New Roman" w:cs="Times New Roman"/>
          <w:sz w:val="21"/>
          <w:szCs w:val="21"/>
          <w:lang w:val="en-US"/>
        </w:rPr>
        <w:t>d</w:t>
      </w:r>
      <w:r w:rsidR="00EE2874" w:rsidRPr="00871279">
        <w:rPr>
          <w:rFonts w:ascii="Times New Roman" w:hAnsi="Times New Roman" w:cs="Times New Roman"/>
          <w:sz w:val="21"/>
          <w:szCs w:val="21"/>
        </w:rPr>
        <w:t xml:space="preserve"> </w:t>
      </w:r>
      <w:r w:rsidRPr="00871279">
        <w:rPr>
          <w:rFonts w:ascii="Times New Roman" w:hAnsi="Times New Roman" w:cs="Times New Roman"/>
          <w:sz w:val="21"/>
          <w:szCs w:val="21"/>
        </w:rPr>
        <w:t>настоящего Приложения</w:t>
      </w:r>
      <w:r w:rsidR="00871279" w:rsidRPr="00871279">
        <w:rPr>
          <w:rFonts w:ascii="Times New Roman" w:hAnsi="Times New Roman" w:cs="Times New Roman"/>
          <w:sz w:val="21"/>
          <w:szCs w:val="21"/>
        </w:rPr>
        <w:t>,</w:t>
      </w:r>
    </w:p>
    <w:p w:rsidR="003B73D6" w:rsidRPr="00871279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>административно-хозяйственные услуги</w:t>
      </w:r>
      <w:r w:rsidR="00ED3D0B">
        <w:rPr>
          <w:rFonts w:ascii="Times New Roman" w:hAnsi="Times New Roman" w:cs="Times New Roman"/>
          <w:sz w:val="21"/>
          <w:szCs w:val="21"/>
        </w:rPr>
        <w:t xml:space="preserve"> (включая уборку общих мест пользования, территории, </w:t>
      </w:r>
      <w:r w:rsidR="00ED3D0B" w:rsidRPr="00590BCF">
        <w:rPr>
          <w:rFonts w:ascii="Times New Roman" w:hAnsi="Times New Roman" w:cs="Times New Roman"/>
          <w:sz w:val="21"/>
          <w:szCs w:val="21"/>
        </w:rPr>
        <w:t>по уборке и вывозу снега,</w:t>
      </w:r>
      <w:r w:rsidR="00ED3D0B">
        <w:rPr>
          <w:rFonts w:ascii="Times New Roman" w:hAnsi="Times New Roman" w:cs="Times New Roman"/>
          <w:sz w:val="21"/>
          <w:szCs w:val="21"/>
        </w:rPr>
        <w:t xml:space="preserve"> иное)</w:t>
      </w:r>
      <w:r w:rsidR="00871279">
        <w:rPr>
          <w:rFonts w:ascii="Times New Roman" w:hAnsi="Times New Roman" w:cs="Times New Roman"/>
          <w:sz w:val="21"/>
          <w:szCs w:val="21"/>
        </w:rPr>
        <w:t>,</w:t>
      </w:r>
    </w:p>
    <w:p w:rsidR="003B73D6" w:rsidRPr="00175320" w:rsidRDefault="00135857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1"/>
          <w:sz w:val="21"/>
          <w:szCs w:val="21"/>
        </w:rPr>
        <w:t xml:space="preserve">услуги Арендодателя по </w:t>
      </w:r>
      <w:r w:rsidR="00F634E6">
        <w:rPr>
          <w:rFonts w:ascii="Times New Roman" w:hAnsi="Times New Roman" w:cs="Times New Roman"/>
          <w:spacing w:val="1"/>
          <w:sz w:val="21"/>
          <w:szCs w:val="21"/>
        </w:rPr>
        <w:t>размещени</w:t>
      </w:r>
      <w:r>
        <w:rPr>
          <w:rFonts w:ascii="Times New Roman" w:hAnsi="Times New Roman" w:cs="Times New Roman"/>
          <w:spacing w:val="1"/>
          <w:sz w:val="21"/>
          <w:szCs w:val="21"/>
        </w:rPr>
        <w:t>ю</w:t>
      </w:r>
      <w:r w:rsidR="00F634E6"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ED3D0B" w:rsidRPr="00175320">
        <w:rPr>
          <w:rFonts w:ascii="Times New Roman" w:hAnsi="Times New Roman" w:cs="Times New Roman"/>
          <w:sz w:val="21"/>
          <w:szCs w:val="21"/>
        </w:rPr>
        <w:t>транспортных средств Арендатора (посетителей Арендатора) на территории Арендодателя сверх количества, указанного в Приложении № 1 к настоящему Договору</w:t>
      </w:r>
      <w:r w:rsidR="00871279" w:rsidRPr="00175320">
        <w:rPr>
          <w:rFonts w:ascii="Times New Roman" w:hAnsi="Times New Roman" w:cs="Times New Roman"/>
          <w:spacing w:val="1"/>
          <w:sz w:val="21"/>
          <w:szCs w:val="21"/>
        </w:rPr>
        <w:t>,</w:t>
      </w:r>
    </w:p>
    <w:p w:rsidR="00ED3D0B" w:rsidRPr="00ED3D0B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>другие услуги Арендодателя, согласованные Сторонами и оказанные Арендодателем</w:t>
      </w:r>
      <w:r w:rsidR="00ED3D0B">
        <w:rPr>
          <w:rFonts w:ascii="Times New Roman" w:hAnsi="Times New Roman" w:cs="Times New Roman"/>
          <w:sz w:val="21"/>
          <w:szCs w:val="21"/>
        </w:rPr>
        <w:t>.</w:t>
      </w:r>
    </w:p>
    <w:p w:rsidR="009C3AF6" w:rsidRPr="00871279" w:rsidRDefault="000B393A" w:rsidP="00135857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ind w:left="284" w:firstLine="76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533856" w:rsidRPr="00871279">
        <w:rPr>
          <w:rFonts w:ascii="Times New Roman" w:hAnsi="Times New Roman" w:cs="Times New Roman"/>
          <w:b/>
          <w:sz w:val="21"/>
          <w:szCs w:val="21"/>
          <w:u w:val="single"/>
        </w:rPr>
        <w:t>офисных и складских Помещений</w:t>
      </w:r>
      <w:r w:rsidR="00533856" w:rsidRPr="00871279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9C3AF6" w:rsidRPr="00871279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электроснабжение, рассчитанное либо </w:t>
      </w:r>
    </w:p>
    <w:p w:rsidR="009C3AF6" w:rsidRPr="00871279" w:rsidRDefault="009C3AF6" w:rsidP="0013585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ind w:left="1077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  <w:lang w:val="en-US"/>
        </w:rPr>
        <w:t>a</w:t>
      </w:r>
      <w:r w:rsidRPr="00871279">
        <w:rPr>
          <w:rFonts w:ascii="Times New Roman" w:hAnsi="Times New Roman" w:cs="Times New Roman"/>
          <w:sz w:val="21"/>
          <w:szCs w:val="21"/>
        </w:rPr>
        <w:t xml:space="preserve">) </w:t>
      </w:r>
      <w:r w:rsidR="00726E4B" w:rsidRPr="007775A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871279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Pr="00871279">
        <w:rPr>
          <w:rFonts w:ascii="Times New Roman" w:hAnsi="Times New Roman" w:cs="Times New Roman"/>
          <w:sz w:val="21"/>
          <w:szCs w:val="21"/>
        </w:rPr>
        <w:t xml:space="preserve"> приборам учёта электроэнергии, установленным в Помещении, либо</w:t>
      </w:r>
    </w:p>
    <w:p w:rsidR="009C3AF6" w:rsidRPr="00871279" w:rsidRDefault="009C3AF6" w:rsidP="0013585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б) на основании расчёта электропотребления  в соответствии с Перечнем технических параметров к Договору (Приложение к Договору) </w:t>
      </w:r>
      <w:r w:rsidR="00EE2874">
        <w:rPr>
          <w:rFonts w:ascii="Times New Roman" w:hAnsi="Times New Roman" w:cs="Times New Roman"/>
          <w:sz w:val="21"/>
          <w:szCs w:val="21"/>
        </w:rPr>
        <w:t>и/</w:t>
      </w:r>
      <w:r w:rsidRPr="00871279">
        <w:rPr>
          <w:rFonts w:ascii="Times New Roman" w:hAnsi="Times New Roman" w:cs="Times New Roman"/>
          <w:sz w:val="21"/>
          <w:szCs w:val="21"/>
        </w:rPr>
        <w:t xml:space="preserve">или в соответствии с </w:t>
      </w:r>
      <w:proofErr w:type="spellStart"/>
      <w:r w:rsidRPr="00871279">
        <w:rPr>
          <w:rFonts w:ascii="Times New Roman" w:hAnsi="Times New Roman" w:cs="Times New Roman"/>
          <w:sz w:val="21"/>
          <w:szCs w:val="21"/>
        </w:rPr>
        <w:t>пп</w:t>
      </w:r>
      <w:proofErr w:type="spellEnd"/>
      <w:r w:rsidRPr="00871279">
        <w:rPr>
          <w:rFonts w:ascii="Times New Roman" w:hAnsi="Times New Roman" w:cs="Times New Roman"/>
          <w:sz w:val="21"/>
          <w:szCs w:val="21"/>
        </w:rPr>
        <w:t xml:space="preserve">. </w:t>
      </w:r>
      <w:r w:rsidR="00EE2874">
        <w:rPr>
          <w:rFonts w:ascii="Times New Roman" w:hAnsi="Times New Roman" w:cs="Times New Roman"/>
          <w:sz w:val="21"/>
          <w:szCs w:val="21"/>
        </w:rPr>
        <w:t xml:space="preserve">8, 9, 14, 16с </w:t>
      </w:r>
      <w:r w:rsidRPr="00871279">
        <w:rPr>
          <w:rFonts w:ascii="Times New Roman" w:hAnsi="Times New Roman" w:cs="Times New Roman"/>
          <w:sz w:val="21"/>
          <w:szCs w:val="21"/>
        </w:rPr>
        <w:t>настоящего Приложения</w:t>
      </w:r>
    </w:p>
    <w:p w:rsidR="009C3AF6" w:rsidRPr="00871279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>административно-хозяйственные услуги</w:t>
      </w:r>
      <w:r w:rsidR="000A6112">
        <w:rPr>
          <w:rFonts w:ascii="Times New Roman" w:hAnsi="Times New Roman" w:cs="Times New Roman"/>
          <w:sz w:val="21"/>
          <w:szCs w:val="21"/>
        </w:rPr>
        <w:t xml:space="preserve"> (включая уборку общих мест пользования, территории, </w:t>
      </w:r>
      <w:r w:rsidR="000A6112" w:rsidRPr="00590BCF">
        <w:rPr>
          <w:rFonts w:ascii="Times New Roman" w:hAnsi="Times New Roman" w:cs="Times New Roman"/>
          <w:sz w:val="21"/>
          <w:szCs w:val="21"/>
        </w:rPr>
        <w:t>по уборке и вывозу снега,</w:t>
      </w:r>
      <w:r w:rsidR="000A6112">
        <w:rPr>
          <w:rFonts w:ascii="Times New Roman" w:hAnsi="Times New Roman" w:cs="Times New Roman"/>
          <w:sz w:val="21"/>
          <w:szCs w:val="21"/>
        </w:rPr>
        <w:t xml:space="preserve"> иное),</w:t>
      </w:r>
    </w:p>
    <w:p w:rsidR="009C3AF6" w:rsidRPr="00871279" w:rsidRDefault="00135857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1"/>
          <w:sz w:val="21"/>
          <w:szCs w:val="21"/>
        </w:rPr>
        <w:t>услуги Арендодателя по размещению</w:t>
      </w:r>
      <w:r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0A6112" w:rsidRPr="000A6112">
        <w:rPr>
          <w:rFonts w:ascii="Times New Roman" w:hAnsi="Times New Roman" w:cs="Times New Roman"/>
          <w:sz w:val="21"/>
          <w:szCs w:val="21"/>
        </w:rPr>
        <w:t>транспортных средств Арендатора (посетителей Арендатора) на территории Арендодателя сверх количества, указанного в Приложении № 1 к настоящему Договору</w:t>
      </w:r>
      <w:r w:rsidR="00ED3D0B">
        <w:rPr>
          <w:rFonts w:ascii="Times New Roman" w:hAnsi="Times New Roman" w:cs="Times New Roman"/>
          <w:spacing w:val="1"/>
          <w:sz w:val="21"/>
          <w:szCs w:val="21"/>
        </w:rPr>
        <w:t>,</w:t>
      </w:r>
    </w:p>
    <w:p w:rsidR="009C3AF6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>другие услуги Арендодателя, согласованные Сторонами и оказанные Арендодателем</w:t>
      </w:r>
    </w:p>
    <w:p w:rsidR="00207438" w:rsidRPr="00871279" w:rsidRDefault="00207438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водоснабжение и водоотведение, рассчитанное  по приборам учета воды, установленным в соответствии с п. 3 настоящего </w:t>
      </w:r>
      <w:proofErr w:type="spellStart"/>
      <w:r>
        <w:rPr>
          <w:rFonts w:ascii="Times New Roman" w:hAnsi="Times New Roman"/>
          <w:sz w:val="21"/>
          <w:szCs w:val="21"/>
        </w:rPr>
        <w:t>Приложения</w:t>
      </w:r>
      <w:proofErr w:type="gramStart"/>
      <w:r>
        <w:rPr>
          <w:rFonts w:ascii="Times New Roman" w:hAnsi="Times New Roman"/>
          <w:sz w:val="21"/>
          <w:szCs w:val="21"/>
        </w:rPr>
        <w:t>,и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/или в соответствии с </w:t>
      </w:r>
      <w:proofErr w:type="spellStart"/>
      <w:r>
        <w:rPr>
          <w:rFonts w:ascii="Times New Roman" w:hAnsi="Times New Roman"/>
          <w:sz w:val="21"/>
          <w:szCs w:val="21"/>
        </w:rPr>
        <w:t>пп</w:t>
      </w:r>
      <w:proofErr w:type="spellEnd"/>
      <w:r>
        <w:rPr>
          <w:rFonts w:ascii="Times New Roman" w:hAnsi="Times New Roman"/>
          <w:sz w:val="21"/>
          <w:szCs w:val="21"/>
        </w:rPr>
        <w:t>. 8, 9, 14, 16</w:t>
      </w:r>
      <w:r>
        <w:rPr>
          <w:rFonts w:ascii="Times New Roman" w:hAnsi="Times New Roman"/>
          <w:sz w:val="21"/>
          <w:szCs w:val="21"/>
          <w:lang w:val="en-US"/>
        </w:rPr>
        <w:t>d</w:t>
      </w:r>
      <w:r w:rsidR="005A10B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настоящего Приложения</w:t>
      </w:r>
    </w:p>
    <w:p w:rsidR="00135857" w:rsidRDefault="00AD2BA6" w:rsidP="00B30BC7">
      <w:pPr>
        <w:pStyle w:val="ab"/>
        <w:numPr>
          <w:ilvl w:val="0"/>
          <w:numId w:val="1"/>
        </w:numPr>
        <w:spacing w:before="40" w:after="0" w:line="26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135857">
        <w:rPr>
          <w:rFonts w:ascii="Times New Roman" w:hAnsi="Times New Roman" w:cs="Times New Roman"/>
          <w:sz w:val="21"/>
          <w:szCs w:val="21"/>
        </w:rPr>
        <w:t>Услуги, предусмотренные п. 1 настоящего Приложения (за исключением тех, которые оплачиваются по показаниям приборов учета или по расчету или факту потребления), оказываются Арендодателем на основании заявки (оферты) Арендатора</w:t>
      </w:r>
      <w:r w:rsidR="00135857">
        <w:rPr>
          <w:rFonts w:ascii="Times New Roman" w:hAnsi="Times New Roman" w:cs="Times New Roman"/>
          <w:sz w:val="21"/>
          <w:szCs w:val="21"/>
        </w:rPr>
        <w:t xml:space="preserve"> (далее – «</w:t>
      </w:r>
      <w:r w:rsidR="00135857" w:rsidRPr="00135857">
        <w:rPr>
          <w:rFonts w:ascii="Times New Roman" w:hAnsi="Times New Roman" w:cs="Times New Roman"/>
          <w:b/>
          <w:sz w:val="21"/>
          <w:szCs w:val="21"/>
        </w:rPr>
        <w:t>Заявка</w:t>
      </w:r>
      <w:r w:rsidR="00135857">
        <w:rPr>
          <w:rFonts w:ascii="Times New Roman" w:hAnsi="Times New Roman" w:cs="Times New Roman"/>
          <w:sz w:val="21"/>
          <w:szCs w:val="21"/>
        </w:rPr>
        <w:t>»)</w:t>
      </w:r>
      <w:r w:rsidRPr="00135857">
        <w:rPr>
          <w:rFonts w:ascii="Times New Roman" w:hAnsi="Times New Roman" w:cs="Times New Roman"/>
          <w:sz w:val="21"/>
          <w:szCs w:val="21"/>
        </w:rPr>
        <w:t xml:space="preserve">, поданной Арендодателю не позднее, чем за 3 (Три) рабочих дня до даты начала оказания услуги (если более поздний срок не будет указан в </w:t>
      </w:r>
      <w:r w:rsidR="00135857" w:rsidRPr="00135857">
        <w:rPr>
          <w:rFonts w:ascii="Times New Roman" w:hAnsi="Times New Roman" w:cs="Times New Roman"/>
          <w:sz w:val="21"/>
          <w:szCs w:val="21"/>
        </w:rPr>
        <w:t>Заявке</w:t>
      </w:r>
      <w:r w:rsidRPr="00135857">
        <w:rPr>
          <w:rFonts w:ascii="Times New Roman" w:hAnsi="Times New Roman" w:cs="Times New Roman"/>
          <w:sz w:val="21"/>
          <w:szCs w:val="21"/>
        </w:rPr>
        <w:t xml:space="preserve">). Арендодатель обязан либо исполнить </w:t>
      </w:r>
      <w:r w:rsidR="00135857" w:rsidRPr="00135857">
        <w:rPr>
          <w:rFonts w:ascii="Times New Roman" w:hAnsi="Times New Roman" w:cs="Times New Roman"/>
          <w:sz w:val="21"/>
          <w:szCs w:val="21"/>
        </w:rPr>
        <w:t xml:space="preserve">Заявку </w:t>
      </w:r>
      <w:r w:rsidRPr="00135857">
        <w:rPr>
          <w:rFonts w:ascii="Times New Roman" w:hAnsi="Times New Roman" w:cs="Times New Roman"/>
          <w:sz w:val="21"/>
          <w:szCs w:val="21"/>
        </w:rPr>
        <w:t xml:space="preserve">в указанный в ней срок, либо уведомить Арендатора до истечения указанного в </w:t>
      </w:r>
      <w:r w:rsidR="00135857" w:rsidRPr="00135857">
        <w:rPr>
          <w:rFonts w:ascii="Times New Roman" w:hAnsi="Times New Roman" w:cs="Times New Roman"/>
          <w:sz w:val="21"/>
          <w:szCs w:val="21"/>
        </w:rPr>
        <w:t xml:space="preserve">Заявке </w:t>
      </w:r>
      <w:r w:rsidRPr="00135857">
        <w:rPr>
          <w:rFonts w:ascii="Times New Roman" w:hAnsi="Times New Roman" w:cs="Times New Roman"/>
          <w:sz w:val="21"/>
          <w:szCs w:val="21"/>
        </w:rPr>
        <w:t xml:space="preserve">срока о невозможности оказания услуги и уведомить Арендатора о возможном сроке исполнения </w:t>
      </w:r>
      <w:r w:rsidR="00135857" w:rsidRPr="00135857">
        <w:rPr>
          <w:rFonts w:ascii="Times New Roman" w:hAnsi="Times New Roman" w:cs="Times New Roman"/>
          <w:sz w:val="21"/>
          <w:szCs w:val="21"/>
        </w:rPr>
        <w:t>Заявки</w:t>
      </w:r>
      <w:r w:rsidRPr="00135857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135857">
        <w:rPr>
          <w:rFonts w:ascii="Times New Roman" w:hAnsi="Times New Roman" w:cs="Times New Roman"/>
          <w:sz w:val="21"/>
          <w:szCs w:val="21"/>
        </w:rPr>
        <w:t xml:space="preserve">Стороны устанавливают, что совершение Арендодателем, получившим </w:t>
      </w:r>
      <w:r w:rsidR="00135857" w:rsidRPr="00135857">
        <w:rPr>
          <w:rFonts w:ascii="Times New Roman" w:hAnsi="Times New Roman" w:cs="Times New Roman"/>
          <w:sz w:val="21"/>
          <w:szCs w:val="21"/>
        </w:rPr>
        <w:t xml:space="preserve">Заявку </w:t>
      </w:r>
      <w:r w:rsidRPr="00135857">
        <w:rPr>
          <w:rFonts w:ascii="Times New Roman" w:hAnsi="Times New Roman" w:cs="Times New Roman"/>
          <w:sz w:val="21"/>
          <w:szCs w:val="21"/>
        </w:rPr>
        <w:t xml:space="preserve">(оферту) Арендатора, действий по выполнению указанных в ней условий в срок, установленный в </w:t>
      </w:r>
      <w:r w:rsidR="00135857" w:rsidRPr="00135857">
        <w:rPr>
          <w:rFonts w:ascii="Times New Roman" w:hAnsi="Times New Roman" w:cs="Times New Roman"/>
          <w:sz w:val="21"/>
          <w:szCs w:val="21"/>
        </w:rPr>
        <w:t xml:space="preserve">Заявке </w:t>
      </w:r>
      <w:r w:rsidRPr="00135857">
        <w:rPr>
          <w:rFonts w:ascii="Times New Roman" w:hAnsi="Times New Roman" w:cs="Times New Roman"/>
          <w:sz w:val="21"/>
          <w:szCs w:val="21"/>
        </w:rPr>
        <w:t>(оферте) или согласованный в переписке иной срок, считается акцептом заявки (оферты) Арендатора (п. 3 ст. 438 ГК РФ).</w:t>
      </w:r>
      <w:proofErr w:type="gramEnd"/>
    </w:p>
    <w:p w:rsidR="00B30BC7" w:rsidRPr="00871279" w:rsidRDefault="00B30BC7" w:rsidP="00B30BC7">
      <w:pPr>
        <w:pStyle w:val="ab"/>
        <w:numPr>
          <w:ilvl w:val="0"/>
          <w:numId w:val="1"/>
        </w:numPr>
        <w:spacing w:before="40" w:after="0" w:line="26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>В случае аренды производственных Помещений, Арендатор обязан за свой счет установить в Помещении расчетные приборы учета электроэнергии, потребления горячей и холодной воды в соответствии с техническими условиями Арендодателя и представить Арендодателю в течение 15 (Пятнадцати) дней с даты подписания акта приема-передачи Помещения паспорт прибор</w:t>
      </w:r>
      <w:proofErr w:type="gramStart"/>
      <w:r w:rsidRPr="00871279">
        <w:rPr>
          <w:rFonts w:ascii="Times New Roman" w:hAnsi="Times New Roman" w:cs="Times New Roman"/>
          <w:sz w:val="21"/>
          <w:szCs w:val="21"/>
        </w:rPr>
        <w:t>а(</w:t>
      </w:r>
      <w:proofErr w:type="gramEnd"/>
      <w:r w:rsidRPr="00871279">
        <w:rPr>
          <w:rFonts w:ascii="Times New Roman" w:hAnsi="Times New Roman" w:cs="Times New Roman"/>
          <w:sz w:val="21"/>
          <w:szCs w:val="21"/>
        </w:rPr>
        <w:t>-</w:t>
      </w:r>
      <w:proofErr w:type="spellStart"/>
      <w:r w:rsidRPr="00871279">
        <w:rPr>
          <w:rFonts w:ascii="Times New Roman" w:hAnsi="Times New Roman" w:cs="Times New Roman"/>
          <w:sz w:val="21"/>
          <w:szCs w:val="21"/>
        </w:rPr>
        <w:t>ов</w:t>
      </w:r>
      <w:proofErr w:type="spellEnd"/>
      <w:r w:rsidRPr="00871279">
        <w:rPr>
          <w:rFonts w:ascii="Times New Roman" w:hAnsi="Times New Roman" w:cs="Times New Roman"/>
          <w:sz w:val="21"/>
          <w:szCs w:val="21"/>
        </w:rPr>
        <w:t>) учёта и Акт фиксации показаний и опломбирования прибора(-</w:t>
      </w:r>
      <w:proofErr w:type="spellStart"/>
      <w:r w:rsidRPr="00871279">
        <w:rPr>
          <w:rFonts w:ascii="Times New Roman" w:hAnsi="Times New Roman" w:cs="Times New Roman"/>
          <w:sz w:val="21"/>
          <w:szCs w:val="21"/>
        </w:rPr>
        <w:t>ов</w:t>
      </w:r>
      <w:proofErr w:type="spellEnd"/>
      <w:r w:rsidRPr="00871279">
        <w:rPr>
          <w:rFonts w:ascii="Times New Roman" w:hAnsi="Times New Roman" w:cs="Times New Roman"/>
          <w:sz w:val="21"/>
          <w:szCs w:val="21"/>
        </w:rPr>
        <w:t>) учёта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B30BC7" w:rsidRPr="00871279" w:rsidRDefault="00B30BC7" w:rsidP="00B30BC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lastRenderedPageBreak/>
        <w:t xml:space="preserve">Арендодатель устанавливает </w:t>
      </w:r>
      <w:r>
        <w:rPr>
          <w:rFonts w:ascii="Times New Roman" w:hAnsi="Times New Roman" w:cs="Times New Roman"/>
          <w:sz w:val="21"/>
          <w:szCs w:val="21"/>
        </w:rPr>
        <w:t xml:space="preserve">Арендатору </w:t>
      </w:r>
      <w:r w:rsidRPr="00871279">
        <w:rPr>
          <w:rFonts w:ascii="Times New Roman" w:hAnsi="Times New Roman" w:cs="Times New Roman"/>
          <w:sz w:val="21"/>
          <w:szCs w:val="21"/>
        </w:rPr>
        <w:t>лимит мощности подключаемого Арендатором об</w:t>
      </w:r>
      <w:r w:rsidR="00726E4B">
        <w:rPr>
          <w:rFonts w:ascii="Times New Roman" w:hAnsi="Times New Roman" w:cs="Times New Roman"/>
          <w:sz w:val="21"/>
          <w:szCs w:val="21"/>
        </w:rPr>
        <w:t xml:space="preserve">орудования в размере  _______ </w:t>
      </w:r>
      <w:r w:rsidRPr="00871279">
        <w:rPr>
          <w:rFonts w:ascii="Times New Roman" w:hAnsi="Times New Roman" w:cs="Times New Roman"/>
          <w:sz w:val="21"/>
          <w:szCs w:val="21"/>
        </w:rPr>
        <w:t>кВт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B30BC7" w:rsidRPr="00871279" w:rsidRDefault="00B30BC7" w:rsidP="00B30BC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>Арендодатель имеет право беспрепятственно в любое время осуществлять контроль соблюдения Арендатором установленного лимита мощности потребляемой электроэнергии</w:t>
      </w:r>
      <w:r w:rsidR="00AE6D87">
        <w:rPr>
          <w:rFonts w:ascii="Times New Roman" w:hAnsi="Times New Roman" w:cs="Times New Roman"/>
          <w:sz w:val="21"/>
          <w:szCs w:val="21"/>
        </w:rPr>
        <w:t>.</w:t>
      </w:r>
    </w:p>
    <w:p w:rsidR="00AE6D87" w:rsidRPr="00871279" w:rsidRDefault="00AE6D87" w:rsidP="00AE6D8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Ответственность за сохранность печатей (пломб) на приборах учета и достоверность передаваемых сведений, предусмотренных п. 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871279">
        <w:rPr>
          <w:rFonts w:ascii="Times New Roman" w:hAnsi="Times New Roman" w:cs="Times New Roman"/>
          <w:sz w:val="21"/>
          <w:szCs w:val="21"/>
        </w:rPr>
        <w:t xml:space="preserve">  настоящего Приложения, несет Арендатор</w:t>
      </w:r>
    </w:p>
    <w:p w:rsidR="00AD2BA6" w:rsidRPr="00135857" w:rsidRDefault="00AD2BA6" w:rsidP="00135857">
      <w:pPr>
        <w:pStyle w:val="ab"/>
        <w:numPr>
          <w:ilvl w:val="0"/>
          <w:numId w:val="1"/>
        </w:numPr>
        <w:spacing w:before="40" w:after="0" w:line="26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135857">
        <w:rPr>
          <w:rFonts w:ascii="Times New Roman" w:hAnsi="Times New Roman" w:cs="Times New Roman"/>
          <w:sz w:val="21"/>
          <w:szCs w:val="21"/>
        </w:rPr>
        <w:t xml:space="preserve">Арендатор, Помещение которого оборудовано приборами учета электроэнергии и/или учета потребления воды, обязуется </w:t>
      </w:r>
      <w:r w:rsidRPr="00135857">
        <w:rPr>
          <w:rFonts w:ascii="Times New Roman" w:hAnsi="Times New Roman" w:cs="Times New Roman"/>
          <w:i/>
          <w:sz w:val="21"/>
          <w:szCs w:val="21"/>
          <w:u w:val="single"/>
        </w:rPr>
        <w:t>ежемесячно:</w:t>
      </w:r>
    </w:p>
    <w:p w:rsidR="00AD2BA6" w:rsidRPr="0069381F" w:rsidRDefault="00AD2BA6" w:rsidP="00135857">
      <w:pPr>
        <w:pStyle w:val="ab"/>
        <w:numPr>
          <w:ilvl w:val="1"/>
          <w:numId w:val="1"/>
        </w:numPr>
        <w:spacing w:before="40" w:after="0" w:line="266" w:lineRule="auto"/>
        <w:ind w:left="993" w:hanging="567"/>
        <w:jc w:val="both"/>
        <w:rPr>
          <w:rFonts w:ascii="Times New Roman" w:hAnsi="Times New Roman" w:cs="Times New Roman"/>
          <w:sz w:val="21"/>
          <w:szCs w:val="21"/>
        </w:rPr>
      </w:pPr>
      <w:r w:rsidRPr="0069381F">
        <w:rPr>
          <w:rFonts w:ascii="Times New Roman" w:hAnsi="Times New Roman" w:cs="Times New Roman"/>
          <w:sz w:val="21"/>
          <w:szCs w:val="21"/>
        </w:rPr>
        <w:t xml:space="preserve">снимать показания всех приборов учета, установленных в Помещении, по состоянию на 12:00 часов последнего рабочего дня каждого расчётного месяца, вносить соответствующие показания в журнал учета расхода электроэнергии и воды соответственно и </w:t>
      </w:r>
    </w:p>
    <w:p w:rsidR="00AD2BA6" w:rsidRDefault="00AD2BA6" w:rsidP="00135857">
      <w:pPr>
        <w:pStyle w:val="ab"/>
        <w:numPr>
          <w:ilvl w:val="1"/>
          <w:numId w:val="1"/>
        </w:numPr>
        <w:spacing w:before="40" w:after="0" w:line="266" w:lineRule="auto"/>
        <w:ind w:left="993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передавать их </w:t>
      </w:r>
      <w:r w:rsidRPr="00871279">
        <w:rPr>
          <w:rFonts w:ascii="Times New Roman" w:hAnsi="Times New Roman" w:cs="Times New Roman"/>
          <w:sz w:val="21"/>
          <w:szCs w:val="21"/>
        </w:rPr>
        <w:t xml:space="preserve">Арендодателю до 17:00 часов </w:t>
      </w:r>
      <w:r w:rsidRPr="0069381F">
        <w:rPr>
          <w:rFonts w:ascii="Times New Roman" w:hAnsi="Times New Roman" w:cs="Times New Roman"/>
          <w:sz w:val="21"/>
          <w:szCs w:val="21"/>
        </w:rPr>
        <w:t>последнего рабочего дня каждого расчётного месяца</w:t>
      </w:r>
      <w:r w:rsidRPr="0087127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по </w:t>
      </w:r>
      <w:r w:rsidRPr="00871279">
        <w:rPr>
          <w:rFonts w:ascii="Times New Roman" w:hAnsi="Times New Roman" w:cs="Times New Roman"/>
          <w:sz w:val="21"/>
          <w:szCs w:val="21"/>
        </w:rPr>
        <w:t>факсу</w:t>
      </w:r>
      <w:r w:rsidR="00F36BE1">
        <w:rPr>
          <w:rFonts w:ascii="Times New Roman" w:hAnsi="Times New Roman" w:cs="Times New Roman"/>
          <w:sz w:val="21"/>
          <w:szCs w:val="21"/>
        </w:rPr>
        <w:t xml:space="preserve"> (812) 309-21-58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871279">
        <w:rPr>
          <w:rFonts w:ascii="Times New Roman" w:hAnsi="Times New Roman" w:cs="Times New Roman"/>
          <w:sz w:val="21"/>
          <w:szCs w:val="21"/>
        </w:rPr>
        <w:t xml:space="preserve">либо электронной почте </w:t>
      </w:r>
      <w:hyperlink r:id="rId9" w:history="1">
        <w:r w:rsidR="00AD4013" w:rsidRPr="009D129C">
          <w:rPr>
            <w:rStyle w:val="ae"/>
            <w:sz w:val="21"/>
            <w:szCs w:val="21"/>
            <w:lang w:val="en-US"/>
          </w:rPr>
          <w:t>melnik</w:t>
        </w:r>
        <w:r w:rsidR="00AD4013" w:rsidRPr="009D129C">
          <w:rPr>
            <w:rStyle w:val="ae"/>
            <w:sz w:val="21"/>
            <w:szCs w:val="21"/>
          </w:rPr>
          <w:t>.</w:t>
        </w:r>
        <w:r w:rsidR="00AD4013" w:rsidRPr="009D129C">
          <w:rPr>
            <w:rStyle w:val="ae"/>
            <w:sz w:val="21"/>
            <w:szCs w:val="21"/>
            <w:lang w:val="en-US"/>
          </w:rPr>
          <w:t>ogi</w:t>
        </w:r>
        <w:r w:rsidR="00AD4013" w:rsidRPr="009D129C">
          <w:rPr>
            <w:rStyle w:val="ae"/>
            <w:sz w:val="21"/>
            <w:szCs w:val="21"/>
          </w:rPr>
          <w:t>@</w:t>
        </w:r>
        <w:r w:rsidR="00AD4013" w:rsidRPr="009D129C">
          <w:rPr>
            <w:rStyle w:val="ae"/>
            <w:sz w:val="21"/>
            <w:szCs w:val="21"/>
            <w:lang w:val="en-US"/>
          </w:rPr>
          <w:t>gmail</w:t>
        </w:r>
        <w:r w:rsidR="00AD4013" w:rsidRPr="009D129C">
          <w:rPr>
            <w:rStyle w:val="ae"/>
            <w:sz w:val="21"/>
            <w:szCs w:val="21"/>
          </w:rPr>
          <w:t>.</w:t>
        </w:r>
        <w:r w:rsidR="00AD4013" w:rsidRPr="009D129C">
          <w:rPr>
            <w:rStyle w:val="ae"/>
            <w:sz w:val="21"/>
            <w:szCs w:val="21"/>
            <w:lang w:val="en-US"/>
          </w:rPr>
          <w:t>com</w:t>
        </w:r>
      </w:hyperlink>
      <w:r w:rsidR="00420FD1">
        <w:t xml:space="preserve"> </w:t>
      </w:r>
    </w:p>
    <w:p w:rsidR="00135857" w:rsidRPr="00135857" w:rsidRDefault="00135857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585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13585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135857">
        <w:rPr>
          <w:rFonts w:ascii="Times New Roman" w:hAnsi="Times New Roman" w:cs="Times New Roman"/>
          <w:sz w:val="21"/>
          <w:szCs w:val="21"/>
        </w:rPr>
        <w:t xml:space="preserve"> нарушения Арендатором условий п. </w:t>
      </w:r>
      <w:r w:rsidR="00AE6D87">
        <w:rPr>
          <w:rFonts w:ascii="Times New Roman" w:hAnsi="Times New Roman" w:cs="Times New Roman"/>
          <w:sz w:val="21"/>
          <w:szCs w:val="21"/>
        </w:rPr>
        <w:t>7</w:t>
      </w:r>
      <w:r w:rsidRPr="00135857">
        <w:rPr>
          <w:rFonts w:ascii="Times New Roman" w:hAnsi="Times New Roman" w:cs="Times New Roman"/>
          <w:sz w:val="21"/>
          <w:szCs w:val="21"/>
        </w:rPr>
        <w:t xml:space="preserve"> настоящего Приложения, расчёт Переменной части арендной платы за потребленную электроэнергию </w:t>
      </w:r>
      <w:r>
        <w:rPr>
          <w:rFonts w:ascii="Times New Roman" w:hAnsi="Times New Roman" w:cs="Times New Roman"/>
          <w:sz w:val="21"/>
          <w:szCs w:val="21"/>
        </w:rPr>
        <w:t xml:space="preserve">и/или водоснабжение и водоотведение </w:t>
      </w:r>
      <w:r w:rsidRPr="00135857">
        <w:rPr>
          <w:rFonts w:ascii="Times New Roman" w:hAnsi="Times New Roman" w:cs="Times New Roman"/>
          <w:sz w:val="21"/>
          <w:szCs w:val="21"/>
        </w:rPr>
        <w:t xml:space="preserve">осуществляется на основании среднемесячного расхода Арендатором </w:t>
      </w:r>
      <w:r>
        <w:rPr>
          <w:rFonts w:ascii="Times New Roman" w:hAnsi="Times New Roman" w:cs="Times New Roman"/>
          <w:sz w:val="21"/>
          <w:szCs w:val="21"/>
        </w:rPr>
        <w:t xml:space="preserve">электроэнергии и/или воды соответственно </w:t>
      </w:r>
      <w:r w:rsidRPr="00135857">
        <w:rPr>
          <w:rFonts w:ascii="Times New Roman" w:hAnsi="Times New Roman" w:cs="Times New Roman"/>
          <w:sz w:val="21"/>
          <w:szCs w:val="21"/>
        </w:rPr>
        <w:t>за три месяца, предшествующие месяцу расчета,</w:t>
      </w:r>
    </w:p>
    <w:p w:rsidR="00B30BC7" w:rsidRPr="00AE6D87" w:rsidRDefault="00B30BC7" w:rsidP="00B30BC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35857">
        <w:rPr>
          <w:rFonts w:ascii="Times New Roman" w:hAnsi="Times New Roman" w:cs="Times New Roman"/>
          <w:sz w:val="21"/>
          <w:szCs w:val="21"/>
        </w:rPr>
        <w:t xml:space="preserve">В случае нарушения Арендатором условий п. </w:t>
      </w:r>
      <w:r w:rsidR="00AE6D87">
        <w:rPr>
          <w:rFonts w:ascii="Times New Roman" w:hAnsi="Times New Roman" w:cs="Times New Roman"/>
          <w:sz w:val="21"/>
          <w:szCs w:val="21"/>
        </w:rPr>
        <w:t>7</w:t>
      </w:r>
      <w:r w:rsidRPr="00135857">
        <w:rPr>
          <w:rFonts w:ascii="Times New Roman" w:hAnsi="Times New Roman" w:cs="Times New Roman"/>
          <w:sz w:val="21"/>
          <w:szCs w:val="21"/>
        </w:rPr>
        <w:t xml:space="preserve"> настоящего Приложения</w:t>
      </w:r>
      <w:r w:rsidRPr="00871279">
        <w:rPr>
          <w:rFonts w:ascii="Times New Roman" w:hAnsi="Times New Roman" w:cs="Times New Roman"/>
          <w:sz w:val="21"/>
          <w:szCs w:val="21"/>
        </w:rPr>
        <w:t xml:space="preserve"> более одного расчетного периода Арендодатель производит расчет </w:t>
      </w:r>
      <w:r>
        <w:rPr>
          <w:rFonts w:ascii="Times New Roman" w:hAnsi="Times New Roman" w:cs="Times New Roman"/>
          <w:sz w:val="21"/>
          <w:szCs w:val="21"/>
        </w:rPr>
        <w:t xml:space="preserve">Переменной </w:t>
      </w:r>
      <w:r w:rsidRPr="00135857">
        <w:rPr>
          <w:rFonts w:ascii="Times New Roman" w:hAnsi="Times New Roman" w:cs="Times New Roman"/>
          <w:sz w:val="21"/>
          <w:szCs w:val="21"/>
        </w:rPr>
        <w:t xml:space="preserve">части арендной </w:t>
      </w:r>
      <w:r w:rsidRPr="00AE6D87">
        <w:rPr>
          <w:rFonts w:ascii="Times New Roman" w:hAnsi="Times New Roman" w:cs="Times New Roman"/>
          <w:sz w:val="21"/>
          <w:szCs w:val="21"/>
        </w:rPr>
        <w:t>платы за потребленную электроэнергию и/или водоснабжение и водоотведение соответственно в соответствии с пункту 1</w:t>
      </w:r>
      <w:r w:rsidR="00AE6D87" w:rsidRPr="00AE6D87">
        <w:rPr>
          <w:rFonts w:ascii="Times New Roman" w:hAnsi="Times New Roman" w:cs="Times New Roman"/>
          <w:sz w:val="21"/>
          <w:szCs w:val="21"/>
        </w:rPr>
        <w:t>4</w:t>
      </w:r>
      <w:r w:rsidRPr="00AE6D87">
        <w:rPr>
          <w:rFonts w:ascii="Times New Roman" w:hAnsi="Times New Roman" w:cs="Times New Roman"/>
          <w:sz w:val="21"/>
          <w:szCs w:val="21"/>
        </w:rPr>
        <w:t xml:space="preserve"> настоящего Приложения за весь расчётный период, сведения за который не предоставлены, без последующего перерасчета показаний</w:t>
      </w:r>
      <w:proofErr w:type="gramEnd"/>
    </w:p>
    <w:p w:rsidR="00176B89" w:rsidRPr="00871279" w:rsidRDefault="00533856" w:rsidP="00135857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E6D87">
        <w:rPr>
          <w:rFonts w:ascii="Times New Roman" w:hAnsi="Times New Roman" w:cs="Times New Roman"/>
          <w:sz w:val="21"/>
          <w:szCs w:val="21"/>
        </w:rPr>
        <w:t xml:space="preserve">Переменная часть Арендной платы </w:t>
      </w:r>
      <w:r w:rsidR="00CA09FB">
        <w:rPr>
          <w:rFonts w:ascii="Times New Roman" w:hAnsi="Times New Roman" w:cs="Times New Roman"/>
          <w:sz w:val="21"/>
          <w:szCs w:val="21"/>
        </w:rPr>
        <w:t xml:space="preserve">за прошедший месяц </w:t>
      </w:r>
      <w:r w:rsidRPr="00890DE8">
        <w:rPr>
          <w:rFonts w:ascii="Times New Roman" w:hAnsi="Times New Roman" w:cs="Times New Roman"/>
          <w:sz w:val="21"/>
          <w:szCs w:val="21"/>
        </w:rPr>
        <w:t xml:space="preserve">оформляется </w:t>
      </w:r>
      <w:r w:rsidR="00CA09FB" w:rsidRPr="00890DE8">
        <w:rPr>
          <w:rFonts w:ascii="Times New Roman" w:hAnsi="Times New Roman" w:cs="Times New Roman"/>
          <w:sz w:val="21"/>
          <w:szCs w:val="21"/>
        </w:rPr>
        <w:t>в составе счета (отдельной строкой)</w:t>
      </w:r>
      <w:r w:rsidR="00A20405" w:rsidRPr="00890DE8">
        <w:rPr>
          <w:rFonts w:ascii="Times New Roman" w:hAnsi="Times New Roman" w:cs="Times New Roman"/>
          <w:sz w:val="21"/>
          <w:szCs w:val="21"/>
        </w:rPr>
        <w:t xml:space="preserve"> на </w:t>
      </w:r>
      <w:r w:rsidR="00F9253D" w:rsidRPr="00890DE8">
        <w:rPr>
          <w:rFonts w:ascii="Times New Roman" w:hAnsi="Times New Roman" w:cs="Times New Roman"/>
          <w:sz w:val="21"/>
          <w:szCs w:val="21"/>
        </w:rPr>
        <w:t>Постоянную часть арендной платы</w:t>
      </w:r>
      <w:r w:rsidR="00A20405" w:rsidRPr="00890DE8">
        <w:rPr>
          <w:rFonts w:ascii="Times New Roman" w:hAnsi="Times New Roman" w:cs="Times New Roman"/>
          <w:sz w:val="21"/>
          <w:szCs w:val="21"/>
        </w:rPr>
        <w:t xml:space="preserve"> за следующий месяц либо </w:t>
      </w:r>
      <w:r w:rsidRPr="00890DE8">
        <w:rPr>
          <w:rFonts w:ascii="Times New Roman" w:hAnsi="Times New Roman" w:cs="Times New Roman"/>
          <w:sz w:val="21"/>
          <w:szCs w:val="21"/>
        </w:rPr>
        <w:t xml:space="preserve">отдельным </w:t>
      </w:r>
      <w:r w:rsidRPr="00D87248">
        <w:rPr>
          <w:rFonts w:ascii="Times New Roman" w:hAnsi="Times New Roman" w:cs="Times New Roman"/>
          <w:sz w:val="21"/>
          <w:szCs w:val="21"/>
        </w:rPr>
        <w:t xml:space="preserve">счетом, </w:t>
      </w:r>
      <w:r w:rsidRPr="009939B8">
        <w:rPr>
          <w:rFonts w:ascii="Times New Roman" w:hAnsi="Times New Roman" w:cs="Times New Roman"/>
          <w:sz w:val="21"/>
          <w:szCs w:val="21"/>
        </w:rPr>
        <w:t xml:space="preserve">который направляется Арендодателем </w:t>
      </w:r>
      <w:r w:rsidR="00CF3B51" w:rsidRPr="009939B8">
        <w:rPr>
          <w:rFonts w:ascii="Times New Roman" w:hAnsi="Times New Roman" w:cs="Times New Roman"/>
          <w:sz w:val="21"/>
          <w:szCs w:val="21"/>
        </w:rPr>
        <w:t xml:space="preserve">до </w:t>
      </w:r>
      <w:r w:rsidR="00084CF6" w:rsidRPr="00E52D1A">
        <w:rPr>
          <w:rFonts w:ascii="Times New Roman" w:hAnsi="Times New Roman" w:cs="Times New Roman"/>
          <w:sz w:val="21"/>
          <w:szCs w:val="21"/>
        </w:rPr>
        <w:t>05</w:t>
      </w:r>
      <w:r w:rsidR="00CF3B51" w:rsidRPr="009939B8">
        <w:rPr>
          <w:rFonts w:ascii="Times New Roman" w:hAnsi="Times New Roman" w:cs="Times New Roman"/>
          <w:sz w:val="21"/>
          <w:szCs w:val="21"/>
        </w:rPr>
        <w:t xml:space="preserve"> числа месяца</w:t>
      </w:r>
      <w:r w:rsidRPr="009939B8">
        <w:rPr>
          <w:rFonts w:ascii="Times New Roman" w:hAnsi="Times New Roman" w:cs="Times New Roman"/>
          <w:sz w:val="21"/>
          <w:szCs w:val="21"/>
        </w:rPr>
        <w:t>, следующего за месяцем, в котором такие расходы возникли и/или услуги были оказаны.</w:t>
      </w:r>
      <w:r w:rsidR="00B30BC7" w:rsidRPr="009939B8">
        <w:rPr>
          <w:rFonts w:ascii="Times New Roman" w:hAnsi="Times New Roman" w:cs="Times New Roman"/>
          <w:sz w:val="21"/>
          <w:szCs w:val="21"/>
        </w:rPr>
        <w:t xml:space="preserve"> </w:t>
      </w:r>
      <w:r w:rsidR="005E218F" w:rsidRPr="00B30BC7">
        <w:rPr>
          <w:rFonts w:ascii="Times New Roman" w:hAnsi="Times New Roman" w:cs="Times New Roman"/>
          <w:sz w:val="21"/>
          <w:szCs w:val="21"/>
        </w:rPr>
        <w:t xml:space="preserve">Арендатор </w:t>
      </w:r>
      <w:r w:rsidR="00B30BC7">
        <w:rPr>
          <w:rFonts w:ascii="Times New Roman" w:hAnsi="Times New Roman" w:cs="Times New Roman"/>
          <w:sz w:val="21"/>
          <w:szCs w:val="21"/>
        </w:rPr>
        <w:t xml:space="preserve">обязуется оплатить Арендодателю </w:t>
      </w:r>
      <w:r w:rsidR="005E218F" w:rsidRPr="00B30BC7">
        <w:rPr>
          <w:rFonts w:ascii="Times New Roman" w:hAnsi="Times New Roman" w:cs="Times New Roman"/>
          <w:sz w:val="21"/>
          <w:szCs w:val="21"/>
        </w:rPr>
        <w:t>Переменную часть арендной платы ежемесячно в течение 5 (Пяти)  рабочих дней  с момента получения счета Арендодателя.</w:t>
      </w:r>
    </w:p>
    <w:p w:rsidR="005D3F7B" w:rsidRPr="00871279" w:rsidRDefault="005D3F7B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За просрочку </w:t>
      </w:r>
      <w:r w:rsidR="00B30BC7">
        <w:rPr>
          <w:rFonts w:ascii="Times New Roman" w:hAnsi="Times New Roman" w:cs="Times New Roman"/>
          <w:sz w:val="21"/>
          <w:szCs w:val="21"/>
        </w:rPr>
        <w:t>уплаты</w:t>
      </w:r>
      <w:r w:rsidRPr="00871279">
        <w:rPr>
          <w:rFonts w:ascii="Times New Roman" w:hAnsi="Times New Roman" w:cs="Times New Roman"/>
          <w:sz w:val="21"/>
          <w:szCs w:val="21"/>
        </w:rPr>
        <w:t xml:space="preserve"> Переменной части арендной платы более</w:t>
      </w:r>
      <w:proofErr w:type="gramStart"/>
      <w:r w:rsidRPr="00871279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871279">
        <w:rPr>
          <w:rFonts w:ascii="Times New Roman" w:hAnsi="Times New Roman" w:cs="Times New Roman"/>
          <w:sz w:val="21"/>
          <w:szCs w:val="21"/>
        </w:rPr>
        <w:t xml:space="preserve"> чем на 5 (пять) календарных дней, Арендатор уплачивает Арендодателю неустойку в размере 0,5% (Пять десятых процента) от суммы просроченного платежа за каждый день просрочки, при </w:t>
      </w:r>
      <w:r w:rsidR="00B30BC7">
        <w:rPr>
          <w:rFonts w:ascii="Times New Roman" w:hAnsi="Times New Roman" w:cs="Times New Roman"/>
          <w:sz w:val="21"/>
          <w:szCs w:val="21"/>
        </w:rPr>
        <w:t xml:space="preserve">полной или частичной </w:t>
      </w:r>
      <w:r w:rsidRPr="00871279">
        <w:rPr>
          <w:rFonts w:ascii="Times New Roman" w:hAnsi="Times New Roman" w:cs="Times New Roman"/>
          <w:sz w:val="21"/>
          <w:szCs w:val="21"/>
        </w:rPr>
        <w:t xml:space="preserve">просрочке </w:t>
      </w:r>
      <w:r w:rsidR="00B30BC7">
        <w:rPr>
          <w:rFonts w:ascii="Times New Roman" w:hAnsi="Times New Roman" w:cs="Times New Roman"/>
          <w:sz w:val="21"/>
          <w:szCs w:val="21"/>
        </w:rPr>
        <w:t xml:space="preserve">уплаты Переменной части арендной платы </w:t>
      </w:r>
      <w:r w:rsidRPr="00871279">
        <w:rPr>
          <w:rFonts w:ascii="Times New Roman" w:hAnsi="Times New Roman" w:cs="Times New Roman"/>
          <w:sz w:val="21"/>
          <w:szCs w:val="21"/>
        </w:rPr>
        <w:t>более</w:t>
      </w:r>
      <w:r w:rsidR="00B30BC7">
        <w:rPr>
          <w:rFonts w:ascii="Times New Roman" w:hAnsi="Times New Roman" w:cs="Times New Roman"/>
          <w:sz w:val="21"/>
          <w:szCs w:val="21"/>
        </w:rPr>
        <w:t>,</w:t>
      </w:r>
      <w:r w:rsidRPr="00871279">
        <w:rPr>
          <w:rFonts w:ascii="Times New Roman" w:hAnsi="Times New Roman" w:cs="Times New Roman"/>
          <w:sz w:val="21"/>
          <w:szCs w:val="21"/>
        </w:rPr>
        <w:t xml:space="preserve"> чем на 15 (Пятнадцать) календарных дней</w:t>
      </w:r>
      <w:r w:rsidR="00B30BC7">
        <w:rPr>
          <w:rFonts w:ascii="Times New Roman" w:hAnsi="Times New Roman" w:cs="Times New Roman"/>
          <w:sz w:val="21"/>
          <w:szCs w:val="21"/>
        </w:rPr>
        <w:t xml:space="preserve"> с момента получения соответствующего счета</w:t>
      </w:r>
      <w:r w:rsidRPr="00871279">
        <w:rPr>
          <w:rFonts w:ascii="Times New Roman" w:hAnsi="Times New Roman" w:cs="Times New Roman"/>
          <w:sz w:val="21"/>
          <w:szCs w:val="21"/>
        </w:rPr>
        <w:t>, Арендодатель имеет право отключить Арендатора от систем электроснабжения и</w:t>
      </w:r>
      <w:r w:rsidR="00B30BC7">
        <w:rPr>
          <w:rFonts w:ascii="Times New Roman" w:hAnsi="Times New Roman" w:cs="Times New Roman"/>
          <w:sz w:val="21"/>
          <w:szCs w:val="21"/>
        </w:rPr>
        <w:t>/или</w:t>
      </w:r>
      <w:r w:rsidRPr="00871279">
        <w:rPr>
          <w:rFonts w:ascii="Times New Roman" w:hAnsi="Times New Roman" w:cs="Times New Roman"/>
          <w:sz w:val="21"/>
          <w:szCs w:val="21"/>
        </w:rPr>
        <w:t xml:space="preserve"> водоснабжения</w:t>
      </w:r>
      <w:r w:rsidR="00B30BC7">
        <w:rPr>
          <w:rFonts w:ascii="Times New Roman" w:hAnsi="Times New Roman" w:cs="Times New Roman"/>
          <w:sz w:val="21"/>
          <w:szCs w:val="21"/>
        </w:rPr>
        <w:t xml:space="preserve"> соответственно</w:t>
      </w:r>
      <w:r w:rsidRPr="00871279">
        <w:rPr>
          <w:rFonts w:ascii="Times New Roman" w:hAnsi="Times New Roman" w:cs="Times New Roman"/>
          <w:sz w:val="21"/>
          <w:szCs w:val="21"/>
        </w:rPr>
        <w:t>.</w:t>
      </w:r>
    </w:p>
    <w:p w:rsidR="00DB6498" w:rsidRDefault="00DB6498" w:rsidP="00DB6498">
      <w:pPr>
        <w:pStyle w:val="ab"/>
        <w:numPr>
          <w:ilvl w:val="0"/>
          <w:numId w:val="1"/>
        </w:numPr>
        <w:spacing w:before="40" w:line="264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 повреждение или срыв печати (пломбы) с прибор</w:t>
      </w:r>
      <w:proofErr w:type="gramStart"/>
      <w:r>
        <w:rPr>
          <w:rFonts w:ascii="Times New Roman" w:hAnsi="Times New Roman"/>
          <w:sz w:val="21"/>
          <w:szCs w:val="21"/>
        </w:rPr>
        <w:t>а(</w:t>
      </w:r>
      <w:proofErr w:type="gramEnd"/>
      <w:r>
        <w:rPr>
          <w:rFonts w:ascii="Times New Roman" w:hAnsi="Times New Roman"/>
          <w:sz w:val="21"/>
          <w:szCs w:val="21"/>
        </w:rPr>
        <w:t>-</w:t>
      </w:r>
      <w:proofErr w:type="spellStart"/>
      <w:r>
        <w:rPr>
          <w:rFonts w:ascii="Times New Roman" w:hAnsi="Times New Roman"/>
          <w:sz w:val="21"/>
          <w:szCs w:val="21"/>
        </w:rPr>
        <w:t>ов</w:t>
      </w:r>
      <w:proofErr w:type="spellEnd"/>
      <w:r>
        <w:rPr>
          <w:rFonts w:ascii="Times New Roman" w:hAnsi="Times New Roman"/>
          <w:sz w:val="21"/>
          <w:szCs w:val="21"/>
        </w:rPr>
        <w:t>) учета электроэнергии и (или) приборов учета потребления горячей и холодной воды, Арендатор уплачивает Арендодателю штраф в размере месячной Постоянной части арендной платы, указанной в п. 3.1.1. Договора, а также обязуется оплатить (возместить) Арендодателю все расходы, связанные с восстановлением печатей (пломб) на прибор</w:t>
      </w:r>
      <w:proofErr w:type="gramStart"/>
      <w:r>
        <w:rPr>
          <w:rFonts w:ascii="Times New Roman" w:hAnsi="Times New Roman"/>
          <w:sz w:val="21"/>
          <w:szCs w:val="21"/>
        </w:rPr>
        <w:t>е(</w:t>
      </w:r>
      <w:proofErr w:type="gramEnd"/>
      <w:r>
        <w:rPr>
          <w:rFonts w:ascii="Times New Roman" w:hAnsi="Times New Roman"/>
          <w:sz w:val="21"/>
          <w:szCs w:val="21"/>
        </w:rPr>
        <w:t>-ах) учета, включая штрафные санкции, в том числе выставленные Арендодателю органами, которым такое право предоставлено действующим законодательством и принятыми в соответствии с ними нормативными актами, в течение 5 (Пяти) рабочих дней с даты получения Арендатором письменного требования Арендодателя.</w:t>
      </w:r>
    </w:p>
    <w:p w:rsidR="00DB6498" w:rsidRPr="00DB6498" w:rsidRDefault="00DB6498" w:rsidP="00DB6498">
      <w:pPr>
        <w:pStyle w:val="ab"/>
        <w:numPr>
          <w:ilvl w:val="0"/>
          <w:numId w:val="1"/>
        </w:numPr>
        <w:spacing w:before="40" w:line="264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DB6498">
        <w:rPr>
          <w:rFonts w:ascii="Times New Roman" w:hAnsi="Times New Roman"/>
          <w:sz w:val="21"/>
          <w:szCs w:val="21"/>
        </w:rPr>
        <w:t>При обнаружении Арендодателем пропажи (хищения), повреждений, вмешательства в работу приборов учета, приведения приборов и систем учета электроэнергии, и (или) приборов и систем учета потребления горячей и холодной воды, в неработоспособное состояние, Арендатор, обязуется оплатить (возместить) Арендодателю все расходы, связанные с восстановлением (заменой) приборов учета, включая штрафные санкции, в том числе выставленные Арендодателю органами, которым такое право предоставлено действующим законодательством и</w:t>
      </w:r>
      <w:proofErr w:type="gramEnd"/>
      <w:r w:rsidRPr="00DB6498">
        <w:rPr>
          <w:rFonts w:ascii="Times New Roman" w:hAnsi="Times New Roman"/>
          <w:sz w:val="21"/>
          <w:szCs w:val="21"/>
        </w:rPr>
        <w:t xml:space="preserve"> принятыми в соответствии с ними нормативными актами, в течение 5 (Пяти) рабочих дней </w:t>
      </w:r>
      <w:proofErr w:type="gramStart"/>
      <w:r w:rsidRPr="00DB6498">
        <w:rPr>
          <w:rFonts w:ascii="Times New Roman" w:hAnsi="Times New Roman"/>
          <w:sz w:val="21"/>
          <w:szCs w:val="21"/>
        </w:rPr>
        <w:t>с даты получения</w:t>
      </w:r>
      <w:proofErr w:type="gramEnd"/>
      <w:r w:rsidRPr="00DB6498">
        <w:rPr>
          <w:rFonts w:ascii="Times New Roman" w:hAnsi="Times New Roman"/>
          <w:sz w:val="21"/>
          <w:szCs w:val="21"/>
        </w:rPr>
        <w:t xml:space="preserve"> Арендатором письменного требования Арендодателя.</w:t>
      </w:r>
    </w:p>
    <w:p w:rsidR="005D3F7B" w:rsidRPr="00B30BC7" w:rsidRDefault="005D3F7B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30BC7">
        <w:rPr>
          <w:rFonts w:ascii="Times New Roman" w:hAnsi="Times New Roman" w:cs="Times New Roman"/>
          <w:sz w:val="21"/>
          <w:szCs w:val="21"/>
        </w:rPr>
        <w:t xml:space="preserve">В случае нарушения </w:t>
      </w:r>
      <w:proofErr w:type="spellStart"/>
      <w:r w:rsidRPr="00B30BC7">
        <w:rPr>
          <w:rFonts w:ascii="Times New Roman" w:hAnsi="Times New Roman" w:cs="Times New Roman"/>
          <w:sz w:val="21"/>
          <w:szCs w:val="21"/>
        </w:rPr>
        <w:t>п.</w:t>
      </w:r>
      <w:r w:rsidR="00F26CA7" w:rsidRPr="00B30BC7">
        <w:rPr>
          <w:rFonts w:ascii="Times New Roman" w:hAnsi="Times New Roman" w:cs="Times New Roman"/>
          <w:sz w:val="21"/>
          <w:szCs w:val="21"/>
        </w:rPr>
        <w:t>п</w:t>
      </w:r>
      <w:proofErr w:type="spellEnd"/>
      <w:r w:rsidR="00F26CA7" w:rsidRPr="00B30BC7">
        <w:rPr>
          <w:rFonts w:ascii="Times New Roman" w:hAnsi="Times New Roman" w:cs="Times New Roman"/>
          <w:sz w:val="21"/>
          <w:szCs w:val="21"/>
        </w:rPr>
        <w:t>.</w:t>
      </w:r>
      <w:r w:rsidRPr="00B30BC7">
        <w:rPr>
          <w:rFonts w:ascii="Times New Roman" w:hAnsi="Times New Roman" w:cs="Times New Roman"/>
          <w:sz w:val="21"/>
          <w:szCs w:val="21"/>
        </w:rPr>
        <w:t xml:space="preserve"> </w:t>
      </w:r>
      <w:r w:rsidR="00AE6D87">
        <w:rPr>
          <w:rFonts w:ascii="Times New Roman" w:hAnsi="Times New Roman" w:cs="Times New Roman"/>
          <w:sz w:val="21"/>
          <w:szCs w:val="21"/>
        </w:rPr>
        <w:t>12</w:t>
      </w:r>
      <w:r w:rsidRPr="00B30BC7">
        <w:rPr>
          <w:rFonts w:ascii="Times New Roman" w:hAnsi="Times New Roman" w:cs="Times New Roman"/>
          <w:sz w:val="21"/>
          <w:szCs w:val="21"/>
        </w:rPr>
        <w:t xml:space="preserve">, </w:t>
      </w:r>
      <w:r w:rsidR="00AE6D87">
        <w:rPr>
          <w:rFonts w:ascii="Times New Roman" w:hAnsi="Times New Roman" w:cs="Times New Roman"/>
          <w:sz w:val="21"/>
          <w:szCs w:val="21"/>
        </w:rPr>
        <w:t>13</w:t>
      </w:r>
      <w:r w:rsidRPr="00B30BC7">
        <w:rPr>
          <w:rFonts w:ascii="Times New Roman" w:hAnsi="Times New Roman" w:cs="Times New Roman"/>
          <w:sz w:val="21"/>
          <w:szCs w:val="21"/>
        </w:rPr>
        <w:t xml:space="preserve"> </w:t>
      </w:r>
      <w:r w:rsidR="00F26CA7" w:rsidRPr="00B30BC7">
        <w:rPr>
          <w:rFonts w:ascii="Times New Roman" w:hAnsi="Times New Roman" w:cs="Times New Roman"/>
          <w:sz w:val="21"/>
          <w:szCs w:val="21"/>
        </w:rPr>
        <w:t>настоящего Приложения</w:t>
      </w:r>
      <w:r w:rsidRPr="00B30BC7">
        <w:rPr>
          <w:rFonts w:ascii="Times New Roman" w:hAnsi="Times New Roman" w:cs="Times New Roman"/>
          <w:sz w:val="21"/>
          <w:szCs w:val="21"/>
        </w:rPr>
        <w:t xml:space="preserve">, а также в случае обнаружения Арендодателем несанкционированного подключения Арендатором </w:t>
      </w:r>
      <w:proofErr w:type="spellStart"/>
      <w:r w:rsidRPr="00B30BC7">
        <w:rPr>
          <w:rFonts w:ascii="Times New Roman" w:hAnsi="Times New Roman" w:cs="Times New Roman"/>
          <w:sz w:val="21"/>
          <w:szCs w:val="21"/>
        </w:rPr>
        <w:t>энергопринимающих</w:t>
      </w:r>
      <w:proofErr w:type="spellEnd"/>
      <w:r w:rsidRPr="00B30BC7">
        <w:rPr>
          <w:rFonts w:ascii="Times New Roman" w:hAnsi="Times New Roman" w:cs="Times New Roman"/>
          <w:sz w:val="21"/>
          <w:szCs w:val="21"/>
        </w:rPr>
        <w:t xml:space="preserve"> устройств к электрической</w:t>
      </w:r>
      <w:r w:rsidR="00A4355C" w:rsidRPr="00B30BC7">
        <w:rPr>
          <w:rFonts w:ascii="Times New Roman" w:hAnsi="Times New Roman" w:cs="Times New Roman"/>
          <w:sz w:val="21"/>
          <w:szCs w:val="21"/>
        </w:rPr>
        <w:t xml:space="preserve"> сети Арендодателя</w:t>
      </w:r>
      <w:r w:rsidRPr="00B30BC7">
        <w:rPr>
          <w:rFonts w:ascii="Times New Roman" w:hAnsi="Times New Roman" w:cs="Times New Roman"/>
          <w:sz w:val="21"/>
          <w:szCs w:val="21"/>
        </w:rPr>
        <w:t xml:space="preserve"> расчет размера платы за электроэнергию осуществляется как произведение  (1) паспортной мощности (кВт) установленного в Помещении электрооборудования, как указанного в Перечне технических параметров, так и </w:t>
      </w:r>
      <w:proofErr w:type="spellStart"/>
      <w:r w:rsidRPr="00B30BC7">
        <w:rPr>
          <w:rFonts w:ascii="Times New Roman" w:hAnsi="Times New Roman" w:cs="Times New Roman"/>
          <w:sz w:val="21"/>
          <w:szCs w:val="21"/>
        </w:rPr>
        <w:t>несанкционированно</w:t>
      </w:r>
      <w:proofErr w:type="spellEnd"/>
      <w:r w:rsidRPr="00B30BC7">
        <w:rPr>
          <w:rFonts w:ascii="Times New Roman" w:hAnsi="Times New Roman" w:cs="Times New Roman"/>
          <w:sz w:val="21"/>
          <w:szCs w:val="21"/>
        </w:rPr>
        <w:t xml:space="preserve"> установленного в Помещении на дату обнаружения сверх того, что указано в</w:t>
      </w:r>
      <w:proofErr w:type="gramEnd"/>
      <w:r w:rsidRPr="00B30BC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B30BC7">
        <w:rPr>
          <w:rFonts w:ascii="Times New Roman" w:hAnsi="Times New Roman" w:cs="Times New Roman"/>
          <w:sz w:val="21"/>
          <w:szCs w:val="21"/>
        </w:rPr>
        <w:t>Перечне</w:t>
      </w:r>
      <w:proofErr w:type="gramEnd"/>
      <w:r w:rsidRPr="00B30BC7">
        <w:rPr>
          <w:rFonts w:ascii="Times New Roman" w:hAnsi="Times New Roman" w:cs="Times New Roman"/>
          <w:sz w:val="21"/>
          <w:szCs w:val="21"/>
        </w:rPr>
        <w:t xml:space="preserve"> технических параметров, и (2) его круглосуточной работы за период с момента последней проверки приборов учета Арендодателем до момента устранения им нарушения (без учета выходных дней), но не более 6 (Шесть) месяцев, предшествующих месяцу выявления нарушения;</w:t>
      </w:r>
    </w:p>
    <w:p w:rsidR="005D3F7B" w:rsidRPr="00B30BC7" w:rsidRDefault="004C20AD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0BC7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="00BF58C8" w:rsidRPr="00B30BC7">
        <w:rPr>
          <w:rFonts w:ascii="Times New Roman" w:hAnsi="Times New Roman" w:cs="Times New Roman"/>
          <w:sz w:val="21"/>
          <w:szCs w:val="21"/>
        </w:rPr>
        <w:t>Перечень технических параметров составляется отдельно на каждое Помещение</w:t>
      </w:r>
      <w:r w:rsidR="0083254C" w:rsidRPr="00B30BC7">
        <w:rPr>
          <w:rFonts w:ascii="Times New Roman" w:hAnsi="Times New Roman" w:cs="Times New Roman"/>
          <w:sz w:val="21"/>
          <w:szCs w:val="21"/>
        </w:rPr>
        <w:t xml:space="preserve"> (согласно внутренней нумерации)</w:t>
      </w:r>
      <w:r w:rsidR="00BF58C8" w:rsidRPr="00B30BC7">
        <w:rPr>
          <w:rFonts w:ascii="Times New Roman" w:hAnsi="Times New Roman" w:cs="Times New Roman"/>
          <w:sz w:val="21"/>
          <w:szCs w:val="21"/>
        </w:rPr>
        <w:t xml:space="preserve">, указанное в Приложении № 1 к настоящему Договору. </w:t>
      </w:r>
      <w:r w:rsidR="005D3F7B" w:rsidRPr="00B30BC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="005D3F7B" w:rsidRPr="00B30BC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="005D3F7B" w:rsidRPr="00B30BC7">
        <w:rPr>
          <w:rFonts w:ascii="Times New Roman" w:hAnsi="Times New Roman" w:cs="Times New Roman"/>
          <w:sz w:val="21"/>
          <w:szCs w:val="21"/>
        </w:rPr>
        <w:t xml:space="preserve"> предполагаемого изменения состава или характерных значений в Перечне технических параметров, Арендатор обязан согласовать с Арендодателем и подписать новый Перечень технических параметров</w:t>
      </w:r>
      <w:r w:rsidR="00BF58C8" w:rsidRPr="00B30BC7">
        <w:rPr>
          <w:rFonts w:ascii="Times New Roman" w:hAnsi="Times New Roman" w:cs="Times New Roman"/>
          <w:sz w:val="21"/>
          <w:szCs w:val="21"/>
        </w:rPr>
        <w:t>.</w:t>
      </w:r>
    </w:p>
    <w:p w:rsidR="00533856" w:rsidRPr="00871279" w:rsidRDefault="004C20AD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1279">
        <w:rPr>
          <w:rFonts w:ascii="Times New Roman" w:hAnsi="Times New Roman" w:cs="Times New Roman"/>
          <w:b/>
          <w:sz w:val="21"/>
          <w:szCs w:val="21"/>
        </w:rPr>
        <w:t>Методика расчета Переменной части Арендной платы</w:t>
      </w:r>
      <w:r w:rsidR="00AE6D87">
        <w:rPr>
          <w:rFonts w:ascii="Times New Roman" w:hAnsi="Times New Roman" w:cs="Times New Roman"/>
          <w:b/>
          <w:sz w:val="21"/>
          <w:szCs w:val="21"/>
        </w:rPr>
        <w:t>:</w:t>
      </w:r>
    </w:p>
    <w:p w:rsidR="00F9253D" w:rsidRPr="00D528A7" w:rsidRDefault="00673387" w:rsidP="00D528A7">
      <w:pPr>
        <w:pStyle w:val="ab"/>
        <w:numPr>
          <w:ilvl w:val="0"/>
          <w:numId w:val="3"/>
        </w:numPr>
        <w:spacing w:before="40" w:after="0" w:line="266" w:lineRule="auto"/>
        <w:ind w:left="1380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pacing w:val="1"/>
          <w:sz w:val="21"/>
          <w:szCs w:val="21"/>
        </w:rPr>
        <w:t>плат</w:t>
      </w:r>
      <w:r w:rsidR="004C20AD" w:rsidRPr="00871279">
        <w:rPr>
          <w:rFonts w:ascii="Times New Roman" w:hAnsi="Times New Roman" w:cs="Times New Roman"/>
          <w:spacing w:val="1"/>
          <w:sz w:val="21"/>
          <w:szCs w:val="21"/>
        </w:rPr>
        <w:t>а</w:t>
      </w:r>
      <w:r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 за нахождение </w:t>
      </w:r>
      <w:proofErr w:type="gramStart"/>
      <w:r w:rsidRPr="00871279">
        <w:rPr>
          <w:rFonts w:ascii="Times New Roman" w:hAnsi="Times New Roman" w:cs="Times New Roman"/>
          <w:spacing w:val="1"/>
          <w:sz w:val="21"/>
          <w:szCs w:val="21"/>
        </w:rPr>
        <w:t>автотранспорта</w:t>
      </w:r>
      <w:r w:rsidR="00F9253D">
        <w:rPr>
          <w:rFonts w:ascii="Times New Roman" w:hAnsi="Times New Roman" w:cs="Times New Roman"/>
          <w:spacing w:val="1"/>
          <w:sz w:val="21"/>
          <w:szCs w:val="21"/>
        </w:rPr>
        <w:t>,</w:t>
      </w:r>
      <w:r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F9253D" w:rsidRPr="00767704">
        <w:rPr>
          <w:rFonts w:ascii="Times New Roman" w:hAnsi="Times New Roman" w:cs="Times New Roman"/>
          <w:spacing w:val="1"/>
          <w:sz w:val="21"/>
          <w:szCs w:val="21"/>
        </w:rPr>
        <w:t>въехавшего на территорию Арендодателя по разовому пропуску</w:t>
      </w:r>
      <w:r w:rsidR="00F9253D"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D528A7">
        <w:rPr>
          <w:rFonts w:ascii="Times New Roman" w:hAnsi="Times New Roman" w:cs="Times New Roman"/>
          <w:spacing w:val="1"/>
          <w:sz w:val="21"/>
          <w:szCs w:val="21"/>
        </w:rPr>
        <w:t>составляет</w:t>
      </w:r>
      <w:proofErr w:type="gramEnd"/>
      <w:r w:rsidR="00D528A7" w:rsidRPr="00D528A7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D528A7">
        <w:rPr>
          <w:rFonts w:ascii="Times New Roman" w:hAnsi="Times New Roman" w:cs="Times New Roman"/>
          <w:spacing w:val="1"/>
          <w:sz w:val="21"/>
          <w:szCs w:val="21"/>
        </w:rPr>
        <w:t>72 рубля</w:t>
      </w:r>
      <w:r w:rsidR="00D528A7" w:rsidRPr="00D528A7">
        <w:rPr>
          <w:rFonts w:ascii="Times New Roman" w:hAnsi="Times New Roman" w:cs="Times New Roman"/>
          <w:spacing w:val="1"/>
          <w:sz w:val="21"/>
          <w:szCs w:val="21"/>
        </w:rPr>
        <w:t xml:space="preserve"> за 1 час</w:t>
      </w:r>
      <w:r w:rsidR="00F9253D" w:rsidRPr="00D528A7">
        <w:rPr>
          <w:rFonts w:ascii="Times New Roman" w:hAnsi="Times New Roman" w:cs="Times New Roman"/>
          <w:spacing w:val="1"/>
          <w:sz w:val="21"/>
          <w:szCs w:val="21"/>
        </w:rPr>
        <w:t>.</w:t>
      </w:r>
    </w:p>
    <w:p w:rsidR="002E7CD9" w:rsidRPr="00A81207" w:rsidRDefault="002E7CD9" w:rsidP="00450816">
      <w:pPr>
        <w:pStyle w:val="ab"/>
        <w:numPr>
          <w:ilvl w:val="0"/>
          <w:numId w:val="3"/>
        </w:numPr>
        <w:spacing w:before="40" w:after="0" w:line="266" w:lineRule="auto"/>
        <w:ind w:left="1380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плата за электроэнергию </w:t>
      </w:r>
      <w:r w:rsidR="004C20AD" w:rsidRPr="00871279">
        <w:rPr>
          <w:rFonts w:ascii="Times New Roman" w:hAnsi="Times New Roman" w:cs="Times New Roman"/>
          <w:spacing w:val="1"/>
          <w:sz w:val="21"/>
          <w:szCs w:val="21"/>
        </w:rPr>
        <w:t xml:space="preserve">складывается из </w:t>
      </w:r>
      <w:r w:rsidR="004C20AD" w:rsidRPr="00450816">
        <w:rPr>
          <w:rFonts w:ascii="Times New Roman" w:hAnsi="Times New Roman" w:cs="Times New Roman"/>
          <w:spacing w:val="1"/>
          <w:sz w:val="21"/>
          <w:szCs w:val="21"/>
        </w:rPr>
        <w:t>рассчитанного на основании данного Приложения потребления электроэнергии Ар</w:t>
      </w:r>
      <w:r w:rsidR="00A4355C" w:rsidRPr="00450816">
        <w:rPr>
          <w:rFonts w:ascii="Times New Roman" w:hAnsi="Times New Roman" w:cs="Times New Roman"/>
          <w:spacing w:val="1"/>
          <w:sz w:val="21"/>
          <w:szCs w:val="21"/>
        </w:rPr>
        <w:t>ен</w:t>
      </w:r>
      <w:r w:rsidR="004C20AD" w:rsidRPr="00450816">
        <w:rPr>
          <w:rFonts w:ascii="Times New Roman" w:hAnsi="Times New Roman" w:cs="Times New Roman"/>
          <w:spacing w:val="1"/>
          <w:sz w:val="21"/>
          <w:szCs w:val="21"/>
        </w:rPr>
        <w:t>датор</w:t>
      </w:r>
      <w:r w:rsidR="00A4355C" w:rsidRPr="00450816">
        <w:rPr>
          <w:rFonts w:ascii="Times New Roman" w:hAnsi="Times New Roman" w:cs="Times New Roman"/>
          <w:spacing w:val="1"/>
          <w:sz w:val="21"/>
          <w:szCs w:val="21"/>
        </w:rPr>
        <w:t>о</w:t>
      </w:r>
      <w:r w:rsidR="004C20AD" w:rsidRPr="00450816">
        <w:rPr>
          <w:rFonts w:ascii="Times New Roman" w:hAnsi="Times New Roman" w:cs="Times New Roman"/>
          <w:spacing w:val="1"/>
          <w:sz w:val="21"/>
          <w:szCs w:val="21"/>
        </w:rPr>
        <w:t xml:space="preserve">м (в </w:t>
      </w:r>
      <w:r w:rsidR="00A4355C" w:rsidRPr="00450816">
        <w:rPr>
          <w:rFonts w:ascii="Times New Roman" w:hAnsi="Times New Roman" w:cs="Times New Roman"/>
          <w:spacing w:val="1"/>
          <w:sz w:val="21"/>
          <w:szCs w:val="21"/>
        </w:rPr>
        <w:t>киловатт-часах</w:t>
      </w:r>
      <w:r w:rsidR="004C20AD" w:rsidRPr="00450816">
        <w:rPr>
          <w:rFonts w:ascii="Times New Roman" w:hAnsi="Times New Roman" w:cs="Times New Roman"/>
          <w:spacing w:val="1"/>
          <w:sz w:val="21"/>
          <w:szCs w:val="21"/>
        </w:rPr>
        <w:t>), умноженного на тариф</w:t>
      </w:r>
      <w:r w:rsidR="00831BF7" w:rsidRPr="00831BF7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831BF7">
        <w:rPr>
          <w:rFonts w:ascii="Times New Roman" w:hAnsi="Times New Roman"/>
          <w:spacing w:val="1"/>
          <w:sz w:val="21"/>
          <w:szCs w:val="21"/>
        </w:rPr>
        <w:t>Гарантирующего Поставщика</w:t>
      </w:r>
      <w:r w:rsidR="00450816">
        <w:rPr>
          <w:rFonts w:ascii="Times New Roman" w:hAnsi="Times New Roman" w:cs="Times New Roman"/>
          <w:spacing w:val="1"/>
          <w:sz w:val="21"/>
          <w:szCs w:val="21"/>
        </w:rPr>
        <w:t xml:space="preserve"> и </w:t>
      </w:r>
      <w:r w:rsidR="004C20AD" w:rsidRPr="00450816">
        <w:rPr>
          <w:rFonts w:ascii="Times New Roman" w:hAnsi="Times New Roman" w:cs="Times New Roman"/>
          <w:spacing w:val="1"/>
          <w:sz w:val="21"/>
          <w:szCs w:val="21"/>
        </w:rPr>
        <w:t xml:space="preserve">компенсации затрат Арендодателя, неразрывно связанных с процессом </w:t>
      </w:r>
      <w:proofErr w:type="spellStart"/>
      <w:r w:rsidR="004C20AD" w:rsidRPr="00450816">
        <w:rPr>
          <w:rFonts w:ascii="Times New Roman" w:hAnsi="Times New Roman" w:cs="Times New Roman"/>
          <w:spacing w:val="1"/>
          <w:sz w:val="21"/>
          <w:szCs w:val="21"/>
        </w:rPr>
        <w:t>электрообеспечения</w:t>
      </w:r>
      <w:proofErr w:type="spellEnd"/>
      <w:r w:rsidR="00AE6D87" w:rsidRPr="00450816">
        <w:rPr>
          <w:rFonts w:ascii="Times New Roman" w:hAnsi="Times New Roman" w:cs="Times New Roman"/>
          <w:spacing w:val="1"/>
          <w:sz w:val="21"/>
          <w:szCs w:val="21"/>
        </w:rPr>
        <w:t>,</w:t>
      </w:r>
    </w:p>
    <w:p w:rsidR="00A81207" w:rsidRPr="00A81207" w:rsidRDefault="00A81207" w:rsidP="00A81207">
      <w:pPr>
        <w:pStyle w:val="ab"/>
        <w:numPr>
          <w:ilvl w:val="0"/>
          <w:numId w:val="3"/>
        </w:numPr>
        <w:spacing w:before="40" w:line="264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  <w:r w:rsidRPr="00A81207">
        <w:rPr>
          <w:rFonts w:ascii="Times New Roman" w:hAnsi="Times New Roman" w:cs="Times New Roman"/>
          <w:spacing w:val="1"/>
          <w:sz w:val="21"/>
          <w:szCs w:val="21"/>
        </w:rPr>
        <w:t xml:space="preserve">плата за водопотребление и водоотведение на дату заключения Договора  рассчитывается как 150 рублей за 1 кубометр потребленной/отведенной воды. В </w:t>
      </w:r>
      <w:proofErr w:type="gramStart"/>
      <w:r w:rsidRPr="00A81207">
        <w:rPr>
          <w:rFonts w:ascii="Times New Roman" w:hAnsi="Times New Roman" w:cs="Times New Roman"/>
          <w:spacing w:val="1"/>
          <w:sz w:val="21"/>
          <w:szCs w:val="21"/>
        </w:rPr>
        <w:t>случае</w:t>
      </w:r>
      <w:proofErr w:type="gramEnd"/>
      <w:r w:rsidRPr="00A81207">
        <w:rPr>
          <w:rFonts w:ascii="Times New Roman" w:hAnsi="Times New Roman" w:cs="Times New Roman"/>
          <w:spacing w:val="1"/>
          <w:sz w:val="21"/>
          <w:szCs w:val="21"/>
        </w:rPr>
        <w:t xml:space="preserve"> увеличения снабжающей организацией тарифа, размер платы за водопотребление/водоотведение изменяется с даты установленной снабжающей организацией;</w:t>
      </w:r>
    </w:p>
    <w:p w:rsidR="00A81207" w:rsidRPr="00A81207" w:rsidRDefault="00A81207" w:rsidP="00A81207">
      <w:pPr>
        <w:pStyle w:val="ab"/>
        <w:numPr>
          <w:ilvl w:val="0"/>
          <w:numId w:val="3"/>
        </w:numPr>
        <w:spacing w:before="40" w:line="264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  <w:r w:rsidRPr="00A81207">
        <w:rPr>
          <w:rFonts w:ascii="Times New Roman" w:hAnsi="Times New Roman" w:cs="Times New Roman"/>
          <w:spacing w:val="1"/>
          <w:sz w:val="21"/>
          <w:szCs w:val="21"/>
        </w:rPr>
        <w:t xml:space="preserve"> плата за вывоз бытового мусора (при условии, что он не вывозится Арендатором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самостоятельно </w:t>
      </w:r>
      <w:proofErr w:type="gramStart"/>
      <w:r>
        <w:rPr>
          <w:rFonts w:ascii="Times New Roman" w:hAnsi="Times New Roman" w:cs="Times New Roman"/>
          <w:spacing w:val="1"/>
          <w:sz w:val="21"/>
          <w:szCs w:val="21"/>
        </w:rPr>
        <w:t>согласно условий</w:t>
      </w:r>
      <w:proofErr w:type="gramEnd"/>
      <w:r w:rsidRPr="00A81207">
        <w:rPr>
          <w:rFonts w:ascii="Times New Roman" w:hAnsi="Times New Roman" w:cs="Times New Roman"/>
          <w:spacing w:val="1"/>
          <w:sz w:val="21"/>
          <w:szCs w:val="21"/>
        </w:rPr>
        <w:t xml:space="preserve"> Договора) составляет </w:t>
      </w:r>
      <w:r w:rsidR="00BD2203">
        <w:rPr>
          <w:rFonts w:ascii="Times New Roman" w:hAnsi="Times New Roman" w:cs="Times New Roman"/>
          <w:spacing w:val="1"/>
          <w:sz w:val="21"/>
          <w:szCs w:val="21"/>
        </w:rPr>
        <w:t>1200</w:t>
      </w:r>
      <w:bookmarkStart w:id="0" w:name="_GoBack"/>
      <w:bookmarkEnd w:id="0"/>
      <w:r w:rsidRPr="00A81207">
        <w:rPr>
          <w:rFonts w:ascii="Times New Roman" w:hAnsi="Times New Roman" w:cs="Times New Roman"/>
          <w:spacing w:val="1"/>
          <w:sz w:val="21"/>
          <w:szCs w:val="21"/>
        </w:rPr>
        <w:t xml:space="preserve"> рублей за 1 кубометр мусора и может быть изменена Арендодателем в одностороннем порядке при изменении тарифа обслуживающей организации».</w:t>
      </w:r>
    </w:p>
    <w:p w:rsidR="00BA179F" w:rsidRPr="00871279" w:rsidRDefault="00BA179F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>По всем вопросам, не урегулированным настоящим Приложением, стороны руководствуются Договором.</w:t>
      </w:r>
    </w:p>
    <w:p w:rsidR="00AE6D87" w:rsidRDefault="00AE6D87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Все термины, использованные в настоящем Приложении с заглавной буквы, понимаются в значении, данном им в Договоре аренды, если в настоящем</w:t>
      </w:r>
      <w:r w:rsidR="004C20AD" w:rsidRPr="0087127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Приложении не предусмотрено иное.</w:t>
      </w:r>
    </w:p>
    <w:p w:rsidR="00AE6D87" w:rsidRDefault="00A92995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Настоящее Приложение </w:t>
      </w:r>
      <w:r w:rsidR="00AE6D87">
        <w:rPr>
          <w:rFonts w:ascii="Times New Roman" w:hAnsi="Times New Roman" w:cs="Times New Roman"/>
          <w:sz w:val="21"/>
          <w:szCs w:val="21"/>
        </w:rPr>
        <w:t xml:space="preserve">вступает в силу </w:t>
      </w:r>
      <w:proofErr w:type="gramStart"/>
      <w:r w:rsidR="00AE6D87">
        <w:rPr>
          <w:rFonts w:ascii="Times New Roman" w:hAnsi="Times New Roman" w:cs="Times New Roman"/>
          <w:sz w:val="21"/>
          <w:szCs w:val="21"/>
        </w:rPr>
        <w:t>с даты</w:t>
      </w:r>
      <w:proofErr w:type="gramEnd"/>
      <w:r w:rsidR="00AE6D87">
        <w:rPr>
          <w:rFonts w:ascii="Times New Roman" w:hAnsi="Times New Roman" w:cs="Times New Roman"/>
          <w:sz w:val="21"/>
          <w:szCs w:val="21"/>
        </w:rPr>
        <w:t xml:space="preserve"> его подписания и действует до истечения срока действия Договора аренды, если Сторонами не будет установлено иное.</w:t>
      </w:r>
    </w:p>
    <w:p w:rsidR="002F68B9" w:rsidRPr="00871279" w:rsidRDefault="00AE6D87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1279">
        <w:rPr>
          <w:rFonts w:ascii="Times New Roman" w:hAnsi="Times New Roman" w:cs="Times New Roman"/>
          <w:sz w:val="21"/>
          <w:szCs w:val="21"/>
        </w:rPr>
        <w:t xml:space="preserve">Настоящее Приложение </w:t>
      </w:r>
      <w:r>
        <w:rPr>
          <w:rFonts w:ascii="Times New Roman" w:hAnsi="Times New Roman" w:cs="Times New Roman"/>
          <w:sz w:val="21"/>
          <w:szCs w:val="21"/>
        </w:rPr>
        <w:t xml:space="preserve">подписано Сторонами </w:t>
      </w:r>
      <w:r w:rsidR="00726E4B">
        <w:rPr>
          <w:rFonts w:ascii="Times New Roman" w:hAnsi="Times New Roman" w:cs="Times New Roman"/>
          <w:sz w:val="21"/>
          <w:szCs w:val="21"/>
        </w:rPr>
        <w:t>в 2-х (д</w:t>
      </w:r>
      <w:r w:rsidR="00A92995" w:rsidRPr="00871279">
        <w:rPr>
          <w:rFonts w:ascii="Times New Roman" w:hAnsi="Times New Roman" w:cs="Times New Roman"/>
          <w:sz w:val="21"/>
          <w:szCs w:val="21"/>
        </w:rPr>
        <w:t xml:space="preserve">вух) экземплярах, имеющих одинаковую юридическую силу, по одному для каждой из </w:t>
      </w:r>
      <w:r w:rsidRPr="00871279">
        <w:rPr>
          <w:rFonts w:ascii="Times New Roman" w:hAnsi="Times New Roman" w:cs="Times New Roman"/>
          <w:sz w:val="21"/>
          <w:szCs w:val="21"/>
        </w:rPr>
        <w:t>Сторон</w:t>
      </w:r>
      <w:r>
        <w:rPr>
          <w:rFonts w:ascii="Times New Roman" w:hAnsi="Times New Roman" w:cs="Times New Roman"/>
          <w:sz w:val="21"/>
          <w:szCs w:val="21"/>
        </w:rPr>
        <w:t xml:space="preserve">, и </w:t>
      </w:r>
      <w:r w:rsidRPr="00871279">
        <w:rPr>
          <w:rFonts w:ascii="Times New Roman" w:hAnsi="Times New Roman" w:cs="Times New Roman"/>
          <w:sz w:val="21"/>
          <w:szCs w:val="21"/>
        </w:rPr>
        <w:t>является неотъемлемой частью Договора №</w:t>
      </w:r>
      <w:r w:rsidR="00EE405C">
        <w:rPr>
          <w:rFonts w:ascii="Times New Roman" w:hAnsi="Times New Roman" w:cs="Times New Roman"/>
          <w:sz w:val="21"/>
          <w:szCs w:val="21"/>
        </w:rPr>
        <w:t xml:space="preserve"> </w:t>
      </w:r>
      <w:r w:rsidR="003220F9">
        <w:rPr>
          <w:rFonts w:ascii="Times New Roman" w:hAnsi="Times New Roman" w:cs="Times New Roman"/>
          <w:sz w:val="21"/>
          <w:szCs w:val="21"/>
        </w:rPr>
        <w:t xml:space="preserve">   </w:t>
      </w:r>
      <w:r w:rsidR="009E176B">
        <w:rPr>
          <w:rFonts w:ascii="Times New Roman" w:hAnsi="Times New Roman" w:cs="Times New Roman"/>
          <w:sz w:val="21"/>
          <w:szCs w:val="21"/>
        </w:rPr>
        <w:t>Р/А20</w:t>
      </w:r>
      <w:r w:rsidRPr="00871279">
        <w:rPr>
          <w:rFonts w:ascii="Times New Roman" w:hAnsi="Times New Roman" w:cs="Times New Roman"/>
          <w:sz w:val="21"/>
          <w:szCs w:val="21"/>
        </w:rPr>
        <w:t xml:space="preserve"> аренды нежилых помещений от «</w:t>
      </w:r>
      <w:r w:rsidR="00686A8F">
        <w:rPr>
          <w:rFonts w:ascii="Times New Roman" w:hAnsi="Times New Roman" w:cs="Times New Roman"/>
          <w:sz w:val="21"/>
          <w:szCs w:val="21"/>
        </w:rPr>
        <w:t>15</w:t>
      </w:r>
      <w:r w:rsidRPr="00871279">
        <w:rPr>
          <w:rFonts w:ascii="Times New Roman" w:hAnsi="Times New Roman" w:cs="Times New Roman"/>
          <w:sz w:val="21"/>
          <w:szCs w:val="21"/>
        </w:rPr>
        <w:t>»</w:t>
      </w:r>
      <w:r w:rsidR="00995559">
        <w:rPr>
          <w:rFonts w:ascii="Times New Roman" w:hAnsi="Times New Roman" w:cs="Times New Roman"/>
          <w:sz w:val="21"/>
          <w:szCs w:val="21"/>
        </w:rPr>
        <w:t xml:space="preserve"> </w:t>
      </w:r>
      <w:r w:rsidR="009E176B">
        <w:rPr>
          <w:rFonts w:ascii="Times New Roman" w:hAnsi="Times New Roman" w:cs="Times New Roman"/>
          <w:sz w:val="21"/>
          <w:szCs w:val="21"/>
        </w:rPr>
        <w:t xml:space="preserve">марта 2019 </w:t>
      </w:r>
      <w:r w:rsidRPr="00871279">
        <w:rPr>
          <w:rFonts w:ascii="Times New Roman" w:hAnsi="Times New Roman" w:cs="Times New Roman"/>
          <w:sz w:val="21"/>
          <w:szCs w:val="21"/>
        </w:rPr>
        <w:t>г</w:t>
      </w:r>
      <w:r w:rsidR="00622F48">
        <w:rPr>
          <w:rFonts w:ascii="Times New Roman" w:hAnsi="Times New Roman" w:cs="Times New Roman"/>
          <w:sz w:val="21"/>
          <w:szCs w:val="21"/>
        </w:rPr>
        <w:t>ода.</w:t>
      </w:r>
    </w:p>
    <w:p w:rsidR="00200F1A" w:rsidRPr="00871279" w:rsidRDefault="00200F1A" w:rsidP="00200F1A">
      <w:pPr>
        <w:pStyle w:val="ab"/>
        <w:spacing w:after="0" w:line="276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200F1A" w:rsidRPr="00871279" w:rsidRDefault="00200F1A" w:rsidP="00200F1A">
      <w:pPr>
        <w:pStyle w:val="ab"/>
        <w:spacing w:after="0" w:line="276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200F1A" w:rsidRPr="00871279" w:rsidRDefault="00200F1A" w:rsidP="00200F1A">
      <w:pPr>
        <w:pStyle w:val="ab"/>
        <w:spacing w:after="0" w:line="276" w:lineRule="exact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5289"/>
      </w:tblGrid>
      <w:tr w:rsidR="00CF0505" w:rsidRPr="00871279" w:rsidTr="00726E4B">
        <w:trPr>
          <w:trHeight w:val="1265"/>
        </w:trPr>
        <w:tc>
          <w:tcPr>
            <w:tcW w:w="5288" w:type="dxa"/>
          </w:tcPr>
          <w:p w:rsidR="0027377B" w:rsidRPr="00871279" w:rsidRDefault="0027377B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0505" w:rsidRDefault="00CF0505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279">
              <w:rPr>
                <w:rFonts w:ascii="Times New Roman" w:hAnsi="Times New Roman" w:cs="Times New Roman"/>
                <w:sz w:val="21"/>
                <w:szCs w:val="21"/>
              </w:rPr>
              <w:t>Арендодатель</w:t>
            </w:r>
          </w:p>
          <w:p w:rsidR="00250622" w:rsidRPr="00871279" w:rsidRDefault="00250622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Представитель</w:t>
            </w:r>
          </w:p>
          <w:p w:rsidR="00B23F9B" w:rsidRPr="00871279" w:rsidRDefault="00B23F9B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9" w:type="dxa"/>
          </w:tcPr>
          <w:p w:rsidR="0027377B" w:rsidRPr="00871279" w:rsidRDefault="0027377B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F0505" w:rsidRPr="00871279" w:rsidRDefault="00726E4B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                 </w:t>
            </w:r>
            <w:r w:rsidR="00CF0505" w:rsidRPr="00871279">
              <w:rPr>
                <w:rFonts w:ascii="Times New Roman" w:hAnsi="Times New Roman" w:cs="Times New Roman"/>
                <w:sz w:val="21"/>
                <w:szCs w:val="21"/>
              </w:rPr>
              <w:t>Арендатор</w:t>
            </w:r>
          </w:p>
          <w:p w:rsidR="00B23F9B" w:rsidRDefault="007C7AC5" w:rsidP="007C7A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Генеральный директор</w:t>
            </w:r>
          </w:p>
          <w:p w:rsidR="00CF0505" w:rsidRPr="00871279" w:rsidRDefault="007C7AC5" w:rsidP="003220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</w:p>
        </w:tc>
      </w:tr>
      <w:tr w:rsidR="00CF0505" w:rsidRPr="00871279" w:rsidTr="00726E4B">
        <w:trPr>
          <w:trHeight w:val="506"/>
        </w:trPr>
        <w:tc>
          <w:tcPr>
            <w:tcW w:w="5288" w:type="dxa"/>
          </w:tcPr>
          <w:p w:rsidR="00CF0505" w:rsidRDefault="00726E4B" w:rsidP="00E80C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CF0505" w:rsidRPr="0087127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E80C26">
              <w:rPr>
                <w:rFonts w:ascii="Times New Roman" w:hAnsi="Times New Roman" w:cs="Times New Roman"/>
                <w:sz w:val="21"/>
                <w:szCs w:val="21"/>
              </w:rPr>
              <w:t>Сергеев А.Н.</w:t>
            </w:r>
          </w:p>
          <w:p w:rsidR="00206EBE" w:rsidRPr="00871279" w:rsidRDefault="00206EBE" w:rsidP="00E80C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  <w:proofErr w:type="spellEnd"/>
          </w:p>
        </w:tc>
        <w:tc>
          <w:tcPr>
            <w:tcW w:w="5289" w:type="dxa"/>
          </w:tcPr>
          <w:p w:rsidR="00CF0505" w:rsidRDefault="00726E4B" w:rsidP="003220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CF0505" w:rsidRPr="0087127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  <w:p w:rsidR="00206EBE" w:rsidRPr="00206EBE" w:rsidRDefault="00206EBE" w:rsidP="003220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  <w:proofErr w:type="spellEnd"/>
          </w:p>
        </w:tc>
      </w:tr>
    </w:tbl>
    <w:p w:rsidR="008736A7" w:rsidRDefault="008736A7" w:rsidP="00CF0505">
      <w:pPr>
        <w:rPr>
          <w:rFonts w:ascii="Times New Roman" w:hAnsi="Times New Roman" w:cs="Times New Roman"/>
          <w:sz w:val="21"/>
          <w:szCs w:val="21"/>
        </w:rPr>
      </w:pPr>
    </w:p>
    <w:p w:rsidR="00CF0505" w:rsidRPr="008736A7" w:rsidRDefault="008736A7" w:rsidP="008736A7">
      <w:pPr>
        <w:tabs>
          <w:tab w:val="left" w:pos="739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sectPr w:rsidR="00CF0505" w:rsidRPr="008736A7" w:rsidSect="00200F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A3" w:rsidRDefault="00B45AA3" w:rsidP="00B45AA3">
      <w:pPr>
        <w:spacing w:after="0" w:line="240" w:lineRule="auto"/>
      </w:pPr>
      <w:r>
        <w:separator/>
      </w:r>
    </w:p>
  </w:endnote>
  <w:endnote w:type="continuationSeparator" w:id="0">
    <w:p w:rsidR="00B45AA3" w:rsidRDefault="00B45AA3" w:rsidP="00B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6D" w:rsidRDefault="00731B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22350"/>
      <w:docPartObj>
        <w:docPartGallery w:val="Page Numbers (Bottom of Page)"/>
        <w:docPartUnique/>
      </w:docPartObj>
    </w:sdtPr>
    <w:sdtEndPr/>
    <w:sdtContent>
      <w:p w:rsidR="00B03C5F" w:rsidRDefault="00B03C5F" w:rsidP="00731B6D">
        <w:pPr>
          <w:pStyle w:val="ac"/>
          <w:ind w:right="36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>Арендодатель __________________________</w:t>
        </w:r>
        <w:r>
          <w:rPr>
            <w:sz w:val="22"/>
            <w:szCs w:val="22"/>
          </w:rPr>
          <w:tab/>
          <w:t xml:space="preserve">           Арендатор __________________________</w:t>
        </w:r>
      </w:p>
      <w:p w:rsidR="00B03C5F" w:rsidRDefault="00B03C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203">
          <w:rPr>
            <w:noProof/>
          </w:rPr>
          <w:t>3</w:t>
        </w:r>
        <w:r>
          <w:fldChar w:fldCharType="end"/>
        </w:r>
      </w:p>
    </w:sdtContent>
  </w:sdt>
  <w:p w:rsidR="00B45AA3" w:rsidRDefault="00B45A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6D" w:rsidRDefault="00731B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A3" w:rsidRDefault="00B45AA3" w:rsidP="00B45AA3">
      <w:pPr>
        <w:spacing w:after="0" w:line="240" w:lineRule="auto"/>
      </w:pPr>
      <w:r>
        <w:separator/>
      </w:r>
    </w:p>
  </w:footnote>
  <w:footnote w:type="continuationSeparator" w:id="0">
    <w:p w:rsidR="00B45AA3" w:rsidRDefault="00B45AA3" w:rsidP="00B4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6D" w:rsidRDefault="00731B6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6D" w:rsidRDefault="00731B6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6D" w:rsidRDefault="00731B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62"/>
    <w:multiLevelType w:val="hybridMultilevel"/>
    <w:tmpl w:val="58785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A4997"/>
    <w:multiLevelType w:val="multilevel"/>
    <w:tmpl w:val="C1DA7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17F957DC"/>
    <w:multiLevelType w:val="hybridMultilevel"/>
    <w:tmpl w:val="F05EC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81B54"/>
    <w:multiLevelType w:val="multilevel"/>
    <w:tmpl w:val="A40CE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2425C1B"/>
    <w:multiLevelType w:val="hybridMultilevel"/>
    <w:tmpl w:val="A8AC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9BD"/>
    <w:multiLevelType w:val="hybridMultilevel"/>
    <w:tmpl w:val="5D3E6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A6EA7"/>
    <w:multiLevelType w:val="singleLevel"/>
    <w:tmpl w:val="8A94B8FE"/>
    <w:lvl w:ilvl="0">
      <w:start w:val="1"/>
      <w:numFmt w:val="decimal"/>
      <w:lvlText w:val="1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">
    <w:nsid w:val="503C5B32"/>
    <w:multiLevelType w:val="multilevel"/>
    <w:tmpl w:val="A384A8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1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/>
        <w:u w:val="single"/>
      </w:rPr>
    </w:lvl>
  </w:abstractNum>
  <w:abstractNum w:abstractNumId="8">
    <w:nsid w:val="53CC110C"/>
    <w:multiLevelType w:val="hybridMultilevel"/>
    <w:tmpl w:val="786A1260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B">
      <w:start w:val="1"/>
      <w:numFmt w:val="lowerRoman"/>
      <w:lvlText w:val="%2."/>
      <w:lvlJc w:val="righ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E4A0388"/>
    <w:multiLevelType w:val="hybridMultilevel"/>
    <w:tmpl w:val="6B56391E"/>
    <w:lvl w:ilvl="0" w:tplc="90DE2B8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599A"/>
    <w:multiLevelType w:val="hybridMultilevel"/>
    <w:tmpl w:val="4C329268"/>
    <w:lvl w:ilvl="0" w:tplc="330A8204">
      <w:start w:val="1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C205BC"/>
    <w:multiLevelType w:val="multilevel"/>
    <w:tmpl w:val="50F0967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6874696E"/>
    <w:multiLevelType w:val="hybridMultilevel"/>
    <w:tmpl w:val="D280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82F14"/>
    <w:multiLevelType w:val="hybridMultilevel"/>
    <w:tmpl w:val="5E52F5DC"/>
    <w:lvl w:ilvl="0" w:tplc="CF2C748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C2"/>
    <w:rsid w:val="00020361"/>
    <w:rsid w:val="00040C8B"/>
    <w:rsid w:val="00063072"/>
    <w:rsid w:val="00084CF6"/>
    <w:rsid w:val="000A6112"/>
    <w:rsid w:val="000B393A"/>
    <w:rsid w:val="000C0BF5"/>
    <w:rsid w:val="000F739A"/>
    <w:rsid w:val="00104745"/>
    <w:rsid w:val="00135857"/>
    <w:rsid w:val="00146A3F"/>
    <w:rsid w:val="00153658"/>
    <w:rsid w:val="00175320"/>
    <w:rsid w:val="00176B89"/>
    <w:rsid w:val="00182A2A"/>
    <w:rsid w:val="00192FF7"/>
    <w:rsid w:val="001A2BD2"/>
    <w:rsid w:val="001A5EED"/>
    <w:rsid w:val="001D146A"/>
    <w:rsid w:val="001D61E9"/>
    <w:rsid w:val="00200F1A"/>
    <w:rsid w:val="00206EBE"/>
    <w:rsid w:val="00207438"/>
    <w:rsid w:val="00244B31"/>
    <w:rsid w:val="00250622"/>
    <w:rsid w:val="00255112"/>
    <w:rsid w:val="00266FD6"/>
    <w:rsid w:val="0027377B"/>
    <w:rsid w:val="002A40AD"/>
    <w:rsid w:val="002B1A61"/>
    <w:rsid w:val="002E02C3"/>
    <w:rsid w:val="002E3292"/>
    <w:rsid w:val="002E7CD9"/>
    <w:rsid w:val="002F3409"/>
    <w:rsid w:val="002F68B9"/>
    <w:rsid w:val="00300011"/>
    <w:rsid w:val="00305904"/>
    <w:rsid w:val="0030789E"/>
    <w:rsid w:val="003162BD"/>
    <w:rsid w:val="003220F9"/>
    <w:rsid w:val="003368F4"/>
    <w:rsid w:val="00336BE3"/>
    <w:rsid w:val="0034645B"/>
    <w:rsid w:val="003812E2"/>
    <w:rsid w:val="003B73D6"/>
    <w:rsid w:val="003E3E71"/>
    <w:rsid w:val="0041720F"/>
    <w:rsid w:val="00420FD1"/>
    <w:rsid w:val="0042205E"/>
    <w:rsid w:val="00435AF4"/>
    <w:rsid w:val="00450816"/>
    <w:rsid w:val="00456338"/>
    <w:rsid w:val="00467248"/>
    <w:rsid w:val="0049060A"/>
    <w:rsid w:val="004C0C37"/>
    <w:rsid w:val="004C20AD"/>
    <w:rsid w:val="004E0B29"/>
    <w:rsid w:val="00524A3A"/>
    <w:rsid w:val="00533856"/>
    <w:rsid w:val="00575FFB"/>
    <w:rsid w:val="00590BCF"/>
    <w:rsid w:val="005A10B7"/>
    <w:rsid w:val="005A49BB"/>
    <w:rsid w:val="005D3F7B"/>
    <w:rsid w:val="005E218F"/>
    <w:rsid w:val="005E285B"/>
    <w:rsid w:val="00622F48"/>
    <w:rsid w:val="00642B13"/>
    <w:rsid w:val="006461FB"/>
    <w:rsid w:val="00666335"/>
    <w:rsid w:val="00673387"/>
    <w:rsid w:val="00683832"/>
    <w:rsid w:val="006853A4"/>
    <w:rsid w:val="00686A8F"/>
    <w:rsid w:val="0069381F"/>
    <w:rsid w:val="006B2C25"/>
    <w:rsid w:val="006C7A4C"/>
    <w:rsid w:val="006E5379"/>
    <w:rsid w:val="006F7C2D"/>
    <w:rsid w:val="007164FF"/>
    <w:rsid w:val="00726E4B"/>
    <w:rsid w:val="00731B6D"/>
    <w:rsid w:val="00741CEE"/>
    <w:rsid w:val="007501C2"/>
    <w:rsid w:val="00767704"/>
    <w:rsid w:val="007775A9"/>
    <w:rsid w:val="00797C9A"/>
    <w:rsid w:val="007C7AC5"/>
    <w:rsid w:val="007E68D8"/>
    <w:rsid w:val="00805623"/>
    <w:rsid w:val="00806366"/>
    <w:rsid w:val="00822032"/>
    <w:rsid w:val="00831BF7"/>
    <w:rsid w:val="0083254C"/>
    <w:rsid w:val="00867135"/>
    <w:rsid w:val="00871279"/>
    <w:rsid w:val="008736A7"/>
    <w:rsid w:val="00873705"/>
    <w:rsid w:val="00890DE8"/>
    <w:rsid w:val="008E5DC2"/>
    <w:rsid w:val="008F2DC3"/>
    <w:rsid w:val="008F6FA9"/>
    <w:rsid w:val="0092692D"/>
    <w:rsid w:val="00937CD3"/>
    <w:rsid w:val="009444AD"/>
    <w:rsid w:val="0097072C"/>
    <w:rsid w:val="00977AC0"/>
    <w:rsid w:val="009939B8"/>
    <w:rsid w:val="009941FB"/>
    <w:rsid w:val="00995559"/>
    <w:rsid w:val="009B709F"/>
    <w:rsid w:val="009C3AF6"/>
    <w:rsid w:val="009E176B"/>
    <w:rsid w:val="00A00A5D"/>
    <w:rsid w:val="00A068D3"/>
    <w:rsid w:val="00A20405"/>
    <w:rsid w:val="00A31FA6"/>
    <w:rsid w:val="00A4355C"/>
    <w:rsid w:val="00A569C9"/>
    <w:rsid w:val="00A81207"/>
    <w:rsid w:val="00A92995"/>
    <w:rsid w:val="00AB6ABE"/>
    <w:rsid w:val="00AC4447"/>
    <w:rsid w:val="00AD2BA6"/>
    <w:rsid w:val="00AD4013"/>
    <w:rsid w:val="00AE6D87"/>
    <w:rsid w:val="00B03ADB"/>
    <w:rsid w:val="00B03C5F"/>
    <w:rsid w:val="00B03CD1"/>
    <w:rsid w:val="00B163F8"/>
    <w:rsid w:val="00B23F9B"/>
    <w:rsid w:val="00B30BC7"/>
    <w:rsid w:val="00B45AA3"/>
    <w:rsid w:val="00B7255F"/>
    <w:rsid w:val="00BA179F"/>
    <w:rsid w:val="00BD2203"/>
    <w:rsid w:val="00BF58C8"/>
    <w:rsid w:val="00C252AB"/>
    <w:rsid w:val="00C40520"/>
    <w:rsid w:val="00C4221C"/>
    <w:rsid w:val="00C630E0"/>
    <w:rsid w:val="00C732E5"/>
    <w:rsid w:val="00C839DB"/>
    <w:rsid w:val="00C87289"/>
    <w:rsid w:val="00CA09FB"/>
    <w:rsid w:val="00CE6FB7"/>
    <w:rsid w:val="00CF0505"/>
    <w:rsid w:val="00CF3B51"/>
    <w:rsid w:val="00D45095"/>
    <w:rsid w:val="00D46836"/>
    <w:rsid w:val="00D52505"/>
    <w:rsid w:val="00D528A7"/>
    <w:rsid w:val="00D704E4"/>
    <w:rsid w:val="00D87248"/>
    <w:rsid w:val="00DB273F"/>
    <w:rsid w:val="00DB6498"/>
    <w:rsid w:val="00DD1EE2"/>
    <w:rsid w:val="00DF03DE"/>
    <w:rsid w:val="00E16CFF"/>
    <w:rsid w:val="00E2075D"/>
    <w:rsid w:val="00E27962"/>
    <w:rsid w:val="00E3095A"/>
    <w:rsid w:val="00E43E0B"/>
    <w:rsid w:val="00E45CE3"/>
    <w:rsid w:val="00E52D1A"/>
    <w:rsid w:val="00E80C26"/>
    <w:rsid w:val="00ED31C1"/>
    <w:rsid w:val="00ED3D0B"/>
    <w:rsid w:val="00EE2874"/>
    <w:rsid w:val="00EE405C"/>
    <w:rsid w:val="00EF5D29"/>
    <w:rsid w:val="00F26CA7"/>
    <w:rsid w:val="00F36BE1"/>
    <w:rsid w:val="00F36C62"/>
    <w:rsid w:val="00F5132A"/>
    <w:rsid w:val="00F634E6"/>
    <w:rsid w:val="00F67397"/>
    <w:rsid w:val="00F771F3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4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D14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14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14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14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146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33856"/>
    <w:pPr>
      <w:ind w:left="720"/>
      <w:contextualSpacing/>
    </w:pPr>
  </w:style>
  <w:style w:type="paragraph" w:styleId="ac">
    <w:name w:val="footer"/>
    <w:basedOn w:val="a"/>
    <w:link w:val="ad"/>
    <w:uiPriority w:val="99"/>
    <w:rsid w:val="005E2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E218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5D3F7B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ED3D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3D0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4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5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4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D14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14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14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14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146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33856"/>
    <w:pPr>
      <w:ind w:left="720"/>
      <w:contextualSpacing/>
    </w:pPr>
  </w:style>
  <w:style w:type="paragraph" w:styleId="ac">
    <w:name w:val="footer"/>
    <w:basedOn w:val="a"/>
    <w:link w:val="ad"/>
    <w:uiPriority w:val="99"/>
    <w:rsid w:val="005E2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E218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5D3F7B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ED3D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3D0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4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lnik.og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ACF54-5ECC-41A5-9E05-3405A53C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Боднева Н.Б.</cp:lastModifiedBy>
  <cp:revision>68</cp:revision>
  <cp:lastPrinted>2013-09-24T08:02:00Z</cp:lastPrinted>
  <dcterms:created xsi:type="dcterms:W3CDTF">2013-09-24T13:42:00Z</dcterms:created>
  <dcterms:modified xsi:type="dcterms:W3CDTF">2019-01-31T06:46:00Z</dcterms:modified>
</cp:coreProperties>
</file>